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32D3F" w14:textId="77777777" w:rsidR="00A218C1" w:rsidRDefault="00A218C1">
      <w:pPr>
        <w:jc w:val="both"/>
        <w:rPr>
          <w:rFonts w:ascii="Times New Roman" w:hAnsi="Times New Roman"/>
          <w:lang w:val="hr-HR"/>
        </w:rPr>
      </w:pPr>
      <w:bookmarkStart w:id="0" w:name="_Hlk172890933"/>
    </w:p>
    <w:p w14:paraId="538B83FE" w14:textId="77777777" w:rsidR="00A218C1" w:rsidRDefault="00A218C1">
      <w:pPr>
        <w:jc w:val="both"/>
        <w:rPr>
          <w:rFonts w:ascii="Times New Roman" w:hAnsi="Times New Roman"/>
          <w:lang w:val="hr-HR"/>
        </w:rPr>
      </w:pPr>
    </w:p>
    <w:p w14:paraId="2A538F03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2A23F41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561804D" w14:textId="77777777" w:rsidR="00A218C1" w:rsidRDefault="00A218C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883BBBB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  <w:bookmarkStart w:id="1" w:name="_Hlk67381200"/>
    </w:p>
    <w:p w14:paraId="40C5996D" w14:textId="77777777" w:rsidR="00A218C1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59E930" wp14:editId="7653B897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3E4DEF" w14:textId="77777777" w:rsidR="00A218C1" w:rsidRDefault="00A218C1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40CF32" w14:textId="77777777" w:rsidR="00A218C1" w:rsidRDefault="00A218C1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59974A" w14:textId="77777777" w:rsidR="00A218C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2" w:name="11-2-PRIJEDLOG_ODLUKE_O_VISINI_IZNOSA_ZA"/>
                              <w:bookmarkEnd w:id="2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80DE1D3" w14:textId="77777777" w:rsidR="00A218C1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79D43BA" w14:textId="77777777" w:rsidR="00A218C1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73C1BDF" w14:textId="77777777" w:rsidR="00A218C1" w:rsidRDefault="00A218C1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062A09" w14:textId="77777777" w:rsidR="00A218C1" w:rsidRDefault="00A218C1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873D96" w14:textId="77777777" w:rsidR="00A218C1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25284AD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B8AAF4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831EC5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403406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0189675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50DCE6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372797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F6A2FF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D7F3FE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CB82BB7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720085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8ABD84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54A90" w14:textId="77777777" w:rsidR="00A218C1" w:rsidRDefault="00A218C1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5A7FCD" w14:textId="77777777" w:rsidR="00A218C1" w:rsidRDefault="00A218C1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DA1101" w14:textId="26A1ED43" w:rsidR="00032AC7" w:rsidRDefault="00000000" w:rsidP="000F0DDD">
                              <w:pPr>
                                <w:ind w:left="426"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</w:t>
                              </w:r>
                              <w:r w:rsidR="00AF544A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5194CF15" w14:textId="61FEABCD" w:rsidR="00A218C1" w:rsidRPr="00032AC7" w:rsidRDefault="00032AC7" w:rsidP="000F0DDD">
                              <w:pPr>
                                <w:ind w:left="426" w:right="378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Odluk</w:t>
                              </w:r>
                              <w:r w:rsidR="004E2DBE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o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izmjen</w:t>
                              </w:r>
                              <w:r w:rsidR="00AA63B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Odluke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o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izvršavanju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Proračuna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Općine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032AC7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 za</w:t>
                              </w:r>
                              <w:r w:rsidR="000F0DDD" w:rsidRPr="00032AC7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202</w:t>
                              </w:r>
                              <w:r w:rsidR="00A969F9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="000F0DDD" w:rsidRPr="00032AC7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 w:rsidR="000F0DDD" w:rsidRPr="00032AC7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godinu</w:t>
                              </w:r>
                              <w:proofErr w:type="spellEnd"/>
                            </w:p>
                            <w:p w14:paraId="54D93850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522D2E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9C0890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0167C2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F66973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03830CD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B50203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91B0941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3EC621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43865A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86048A" w14:textId="77777777" w:rsidR="00A218C1" w:rsidRDefault="00A218C1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68CD72" w14:textId="77777777" w:rsidR="00A218C1" w:rsidRDefault="00A218C1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9E4171" w14:textId="3491F69D" w:rsidR="00A218C1" w:rsidRDefault="00000000">
                              <w:pPr>
                                <w:ind w:right="80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</w:t>
                              </w:r>
                              <w:r w:rsidR="00B7300F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i, </w:t>
                              </w:r>
                              <w:proofErr w:type="spellStart"/>
                              <w:r w:rsidR="00CD5B6D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 w:rsidR="00CD5B6D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A969F9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59E930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3E4DEF" w14:textId="77777777" w:rsidR="00A218C1" w:rsidRDefault="00A218C1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40CF32" w14:textId="77777777" w:rsidR="00A218C1" w:rsidRDefault="00A218C1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59974A" w14:textId="77777777" w:rsidR="00A218C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3" w:name="11-2-PRIJEDLOG_ODLUKE_O_VISINI_IZNOSA_ZA"/>
                        <w:bookmarkEnd w:id="3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80DE1D3" w14:textId="77777777" w:rsidR="00A218C1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79D43BA" w14:textId="77777777" w:rsidR="00A218C1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73C1BDF" w14:textId="77777777" w:rsidR="00A218C1" w:rsidRDefault="00A218C1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062A09" w14:textId="77777777" w:rsidR="00A218C1" w:rsidRDefault="00A218C1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873D96" w14:textId="77777777" w:rsidR="00A218C1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25284AD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B8AAF4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831EC5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403406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0189675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50DCE6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372797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F6A2FF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D7F3FE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CB82BB7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720085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8ABD84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54A90" w14:textId="77777777" w:rsidR="00A218C1" w:rsidRDefault="00A218C1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5A7FCD" w14:textId="77777777" w:rsidR="00A218C1" w:rsidRDefault="00A218C1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DA1101" w14:textId="26A1ED43" w:rsidR="00032AC7" w:rsidRDefault="00000000" w:rsidP="000F0DDD">
                        <w:pPr>
                          <w:ind w:left="426"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</w:t>
                        </w:r>
                        <w:r w:rsidR="00AF544A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5194CF15" w14:textId="61FEABCD" w:rsidR="00A218C1" w:rsidRPr="00032AC7" w:rsidRDefault="00032AC7" w:rsidP="000F0DDD">
                        <w:pPr>
                          <w:ind w:left="426" w:right="378"/>
                          <w:jc w:val="center"/>
                          <w:rPr>
                            <w:b/>
                            <w:bCs/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spell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Odluk</w:t>
                        </w:r>
                        <w:r w:rsidR="004E2DBE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izmjen</w:t>
                        </w:r>
                        <w:r w:rsidR="00AA63B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Odluke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o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izvršavanju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Proračuna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Općine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032AC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 </w:t>
                        </w:r>
                        <w:proofErr w:type="gramStart"/>
                        <w:r w:rsidRPr="00032AC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za</w:t>
                        </w:r>
                        <w:r w:rsidR="000F0DDD" w:rsidRPr="00032AC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202</w:t>
                        </w:r>
                        <w:r w:rsidR="00A969F9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proofErr w:type="gramEnd"/>
                        <w:r w:rsidR="000F0DDD" w:rsidRPr="00032AC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. </w:t>
                        </w:r>
                        <w:proofErr w:type="spellStart"/>
                        <w:r w:rsidR="000F0DDD" w:rsidRPr="00032AC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godinu</w:t>
                        </w:r>
                        <w:proofErr w:type="spellEnd"/>
                      </w:p>
                      <w:p w14:paraId="54D93850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522D2E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9C0890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0167C2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F66973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03830CD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B50203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91B0941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3EC621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43865A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86048A" w14:textId="77777777" w:rsidR="00A218C1" w:rsidRDefault="00A218C1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68CD72" w14:textId="77777777" w:rsidR="00A218C1" w:rsidRDefault="00A218C1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9E4171" w14:textId="3491F69D" w:rsidR="00A218C1" w:rsidRDefault="00000000">
                        <w:pPr>
                          <w:ind w:right="80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</w:t>
                        </w:r>
                        <w:r w:rsidR="00B7300F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i, </w:t>
                        </w:r>
                        <w:proofErr w:type="spellStart"/>
                        <w:proofErr w:type="gramStart"/>
                        <w:r w:rsidR="00CD5B6D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 w:rsidR="00CD5B6D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A969F9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</w:t>
                        </w:r>
                        <w:proofErr w:type="gram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79BAFAE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AAF922F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C87E52D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46FA97D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AC61ED0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D98FBE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10403B7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20F4B8F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FD2A31C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EC8542B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651DE2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3DC41A31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72DA13E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C8FA064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D08E02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88B8750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BD2F7C8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77886D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5D93E51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5A38986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83B34E8" w14:textId="77777777" w:rsidR="00A218C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04DD771D" wp14:editId="3F2F498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9766F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42F1451C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3CF5134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0F11E94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5D2EC571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6596A4C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0F4FD52E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04B20AF3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3D5AB976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5C89ABA6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288AD998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1CA7156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E6AD744" w14:textId="77777777" w:rsidR="00A218C1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25CB5E" wp14:editId="08F79584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312D0C" w14:textId="77777777" w:rsidR="00A218C1" w:rsidRDefault="00A218C1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459A0006" w14:textId="77777777" w:rsidR="00A218C1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FFFB7C7" w14:textId="77777777" w:rsidR="00A218C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503A1FB7" w14:textId="77777777" w:rsidR="00A218C1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5CB5E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3C312D0C" w14:textId="77777777" w:rsidR="00A218C1" w:rsidRDefault="00A218C1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459A0006" w14:textId="77777777" w:rsidR="00A218C1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FFFB7C7" w14:textId="77777777" w:rsidR="00A218C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503A1FB7" w14:textId="77777777" w:rsidR="00A218C1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D1429D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6DF56510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7A330375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p w14:paraId="12188808" w14:textId="77777777" w:rsidR="00A218C1" w:rsidRDefault="00A218C1">
      <w:pPr>
        <w:jc w:val="both"/>
        <w:rPr>
          <w:rFonts w:ascii="Cambria" w:hAnsi="Cambria" w:cs="Arial"/>
          <w:lang w:val="hr-HR" w:eastAsia="hr-HR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0F0DDD" w:rsidRPr="000F0DDD" w14:paraId="480A4EE0" w14:textId="77777777" w:rsidTr="002C74F1">
        <w:tc>
          <w:tcPr>
            <w:tcW w:w="4428" w:type="dxa"/>
          </w:tcPr>
          <w:p w14:paraId="057CCD7D" w14:textId="7765333E" w:rsidR="000F0DDD" w:rsidRPr="000F0DDD" w:rsidRDefault="000F0DDD" w:rsidP="00481D70">
            <w:pPr>
              <w:jc w:val="center"/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3" w:name="_Hlk178923283"/>
            <w:bookmarkEnd w:id="1"/>
            <w:r w:rsidRPr="000F0DDD">
              <w:rPr>
                <w:rFonts w:ascii="Times New Roman" w:hAnsi="Times New Roman"/>
                <w:noProof/>
                <w:lang w:val="hr-HR" w:eastAsia="hr-HR"/>
              </w:rPr>
              <w:lastRenderedPageBreak/>
              <w:drawing>
                <wp:inline distT="0" distB="0" distL="0" distR="0" wp14:anchorId="55270690" wp14:editId="55339ED9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3F0E1" w14:textId="77777777" w:rsidR="000F0DDD" w:rsidRPr="000F0DDD" w:rsidRDefault="000F0DDD" w:rsidP="000F0DDD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0F0DDD"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069CB19F" w14:textId="77777777" w:rsidR="000F0DDD" w:rsidRPr="000F0DDD" w:rsidRDefault="000F0DDD" w:rsidP="000F0DDD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 w:rsidRPr="000F0DDD"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0F0DDD" w:rsidRPr="000F0DDD" w14:paraId="70DDB2ED" w14:textId="77777777" w:rsidTr="002C74F1">
              <w:trPr>
                <w:trHeight w:val="249"/>
              </w:trPr>
              <w:tc>
                <w:tcPr>
                  <w:tcW w:w="1101" w:type="dxa"/>
                </w:tcPr>
                <w:p w14:paraId="4456D7FC" w14:textId="77777777" w:rsidR="000F0DDD" w:rsidRPr="000F0DDD" w:rsidRDefault="000F0DDD" w:rsidP="000C034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 w:rsidRPr="000F0DDD"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861D12F" wp14:editId="1BA2D690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2A8B35D" w14:textId="77777777" w:rsidR="000F0DDD" w:rsidRPr="000F0DDD" w:rsidRDefault="000F0DDD" w:rsidP="000C0344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 w:rsidRPr="000F0DDD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2CF5E84E" w14:textId="77777777" w:rsidR="000F0DDD" w:rsidRPr="000F0DDD" w:rsidRDefault="000F0DDD" w:rsidP="000C0344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lang w:val="hr-HR" w:eastAsia="hr-HR"/>
                    </w:rPr>
                  </w:pPr>
                  <w:r w:rsidRPr="000F0DDD"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04262FF4" w14:textId="77777777" w:rsidR="000F0DDD" w:rsidRPr="000F0DDD" w:rsidRDefault="000F0DDD" w:rsidP="000F0DDD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0F0DDD" w:rsidRPr="000F0DDD" w14:paraId="3B649975" w14:textId="77777777" w:rsidTr="002C74F1">
        <w:tc>
          <w:tcPr>
            <w:tcW w:w="4428" w:type="dxa"/>
          </w:tcPr>
          <w:p w14:paraId="4E80B9CC" w14:textId="77777777" w:rsidR="000F0DDD" w:rsidRPr="000F0DDD" w:rsidRDefault="000F0DDD" w:rsidP="000F0DDD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1D5FE8E2" w14:textId="77777777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</w:p>
    <w:p w14:paraId="0375F59B" w14:textId="77777777" w:rsidR="000F0DDD" w:rsidRPr="000F0DDD" w:rsidRDefault="000F0DDD" w:rsidP="000F0DDD">
      <w:pPr>
        <w:spacing w:after="160" w:line="259" w:lineRule="auto"/>
        <w:rPr>
          <w:rFonts w:ascii="Times New Roman" w:hAnsi="Times New Roman"/>
          <w:lang w:val="hr-HR"/>
        </w:rPr>
      </w:pPr>
    </w:p>
    <w:p w14:paraId="5F5BE411" w14:textId="77777777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</w:p>
    <w:p w14:paraId="6349592F" w14:textId="77777777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</w:p>
    <w:p w14:paraId="0FEF4754" w14:textId="77777777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</w:p>
    <w:p w14:paraId="3409CF5F" w14:textId="77777777" w:rsidR="00481D70" w:rsidRDefault="000F0DDD" w:rsidP="000F0DDD">
      <w:pPr>
        <w:jc w:val="both"/>
        <w:rPr>
          <w:rFonts w:ascii="Times New Roman" w:hAnsi="Times New Roman"/>
          <w:lang w:val="hr-HR"/>
        </w:rPr>
      </w:pPr>
      <w:r w:rsidRPr="000F0DDD">
        <w:rPr>
          <w:rFonts w:ascii="Times New Roman" w:hAnsi="Times New Roman"/>
          <w:lang w:val="hr-HR"/>
        </w:rPr>
        <w:br w:type="textWrapping" w:clear="all"/>
      </w:r>
    </w:p>
    <w:p w14:paraId="69902087" w14:textId="221C5587" w:rsidR="000F0DDD" w:rsidRPr="000F0DDD" w:rsidRDefault="000F0DDD" w:rsidP="000F0DDD">
      <w:pPr>
        <w:jc w:val="both"/>
        <w:rPr>
          <w:rFonts w:ascii="Times New Roman" w:hAnsi="Times New Roman"/>
          <w:lang w:val="x-none"/>
        </w:rPr>
      </w:pPr>
      <w:bookmarkStart w:id="4" w:name="_Hlk213226328"/>
      <w:r w:rsidRPr="000F0DDD">
        <w:rPr>
          <w:rFonts w:ascii="Times New Roman" w:hAnsi="Times New Roman"/>
          <w:lang w:val="hr-HR"/>
        </w:rPr>
        <w:t>Te</w:t>
      </w:r>
      <w:r w:rsidRPr="000F0DDD">
        <w:rPr>
          <w:rFonts w:ascii="Times New Roman" w:hAnsi="Times New Roman"/>
          <w:lang w:val="x-none"/>
        </w:rPr>
        <w:t xml:space="preserve">meljem članka </w:t>
      </w:r>
      <w:r w:rsidRPr="000F0DDD">
        <w:rPr>
          <w:rFonts w:ascii="Times New Roman" w:hAnsi="Times New Roman"/>
          <w:lang w:val="hr-HR"/>
        </w:rPr>
        <w:t xml:space="preserve"> 40. Zakona o proračunu („Narodne novine“ br. 144/21) </w:t>
      </w:r>
      <w:r w:rsidRPr="000F0DDD">
        <w:rPr>
          <w:rFonts w:ascii="Times New Roman" w:hAnsi="Times New Roman"/>
          <w:lang w:val="x-none"/>
        </w:rPr>
        <w:t xml:space="preserve"> i  </w:t>
      </w:r>
      <w:r w:rsidRPr="000F0DDD">
        <w:rPr>
          <w:rFonts w:ascii="Times New Roman" w:hAnsi="Times New Roman"/>
          <w:lang w:val="hr-HR" w:eastAsia="hr-HR"/>
        </w:rPr>
        <w:t>članka  36. Statuta Općine Vladislavci („Službeni glasnik“ Općine Vladislavci br. 3/13,  3/17,  2/18, 4/20, 5/20 – pročišćeni tekst, 8/20, 2/21 i 3/21 – pročišćeni tekst) </w:t>
      </w:r>
      <w:r w:rsidRPr="000F0DDD">
        <w:rPr>
          <w:rFonts w:ascii="Times New Roman" w:hAnsi="Times New Roman"/>
          <w:lang w:val="x-none"/>
        </w:rPr>
        <w:t xml:space="preserve">Općinski načelnik Općine Vladislavci dana </w:t>
      </w:r>
      <w:r w:rsidR="00481D70">
        <w:rPr>
          <w:rFonts w:ascii="Times New Roman" w:hAnsi="Times New Roman"/>
          <w:lang w:val="hr-HR"/>
        </w:rPr>
        <w:t xml:space="preserve">5. studenoga </w:t>
      </w:r>
      <w:r w:rsidRPr="000F0DDD">
        <w:rPr>
          <w:rFonts w:ascii="Times New Roman" w:hAnsi="Times New Roman"/>
          <w:lang w:val="x-none"/>
        </w:rPr>
        <w:t>20</w:t>
      </w:r>
      <w:r w:rsidRPr="000F0DDD">
        <w:rPr>
          <w:rFonts w:ascii="Times New Roman" w:hAnsi="Times New Roman"/>
          <w:lang w:val="hr-HR"/>
        </w:rPr>
        <w:t>2</w:t>
      </w:r>
      <w:r w:rsidR="00A969F9">
        <w:rPr>
          <w:rFonts w:ascii="Times New Roman" w:hAnsi="Times New Roman"/>
          <w:lang w:val="hr-HR"/>
        </w:rPr>
        <w:t>5</w:t>
      </w:r>
      <w:r w:rsidRPr="000F0DDD">
        <w:rPr>
          <w:rFonts w:ascii="Times New Roman" w:hAnsi="Times New Roman"/>
          <w:lang w:val="x-none"/>
        </w:rPr>
        <w:t>. godine, donosi</w:t>
      </w:r>
    </w:p>
    <w:p w14:paraId="593CD207" w14:textId="77777777" w:rsidR="000F0DDD" w:rsidRPr="000F0DDD" w:rsidRDefault="000F0DDD" w:rsidP="000F0DDD">
      <w:pPr>
        <w:jc w:val="center"/>
        <w:rPr>
          <w:rFonts w:ascii="Times New Roman" w:hAnsi="Times New Roman"/>
          <w:b/>
          <w:lang w:val="hr-HR"/>
        </w:rPr>
      </w:pPr>
    </w:p>
    <w:p w14:paraId="0D524178" w14:textId="77777777" w:rsidR="000F0DDD" w:rsidRDefault="000F0DDD" w:rsidP="000F0DDD">
      <w:pPr>
        <w:jc w:val="center"/>
        <w:rPr>
          <w:rFonts w:ascii="Times New Roman" w:hAnsi="Times New Roman"/>
          <w:b/>
          <w:lang w:val="x-none"/>
        </w:rPr>
      </w:pPr>
      <w:r w:rsidRPr="000F0DDD">
        <w:rPr>
          <w:rFonts w:ascii="Times New Roman" w:hAnsi="Times New Roman"/>
          <w:b/>
          <w:lang w:val="x-none"/>
        </w:rPr>
        <w:t>ZAKLJUČAK</w:t>
      </w:r>
    </w:p>
    <w:p w14:paraId="6CDE1716" w14:textId="77777777" w:rsidR="00CD5B6D" w:rsidRPr="000F0DDD" w:rsidRDefault="00CD5B6D" w:rsidP="000F0DDD">
      <w:pPr>
        <w:jc w:val="center"/>
        <w:rPr>
          <w:rFonts w:ascii="Times New Roman" w:hAnsi="Times New Roman"/>
          <w:b/>
          <w:lang w:val="x-none"/>
        </w:rPr>
      </w:pPr>
    </w:p>
    <w:p w14:paraId="27A653CA" w14:textId="77777777" w:rsidR="000F0DDD" w:rsidRPr="000F0DDD" w:rsidRDefault="000F0DDD" w:rsidP="000F0DDD">
      <w:pPr>
        <w:jc w:val="center"/>
        <w:rPr>
          <w:rFonts w:ascii="Times New Roman" w:hAnsi="Times New Roman"/>
          <w:b/>
          <w:lang w:val="hr-HR"/>
        </w:rPr>
      </w:pPr>
      <w:r w:rsidRPr="000F0DDD">
        <w:rPr>
          <w:rFonts w:ascii="Times New Roman" w:hAnsi="Times New Roman"/>
          <w:b/>
          <w:lang w:val="hr-HR"/>
        </w:rPr>
        <w:t xml:space="preserve">o utvrđivanju Prijedloga  </w:t>
      </w:r>
    </w:p>
    <w:p w14:paraId="32E932E4" w14:textId="35F4E191" w:rsidR="000F0DDD" w:rsidRPr="000F0DDD" w:rsidRDefault="00032AC7" w:rsidP="000F0DDD">
      <w:pPr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Odluke o izmjen</w:t>
      </w:r>
      <w:r w:rsidR="00AA63BC"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  <w:lang w:val="hr-HR"/>
        </w:rPr>
        <w:t xml:space="preserve"> Odluke o izvršavanju</w:t>
      </w:r>
      <w:r w:rsidR="000F0DDD" w:rsidRPr="000F0DDD">
        <w:rPr>
          <w:rFonts w:ascii="Times New Roman" w:hAnsi="Times New Roman"/>
          <w:b/>
          <w:lang w:val="hr-HR"/>
        </w:rPr>
        <w:t xml:space="preserve"> Proračuna Općine Vladislavci za 202</w:t>
      </w:r>
      <w:r w:rsidR="00A969F9">
        <w:rPr>
          <w:rFonts w:ascii="Times New Roman" w:hAnsi="Times New Roman"/>
          <w:b/>
          <w:lang w:val="hr-HR"/>
        </w:rPr>
        <w:t>5</w:t>
      </w:r>
      <w:r w:rsidR="000F0DDD" w:rsidRPr="000F0DDD">
        <w:rPr>
          <w:rFonts w:ascii="Times New Roman" w:hAnsi="Times New Roman"/>
          <w:b/>
          <w:lang w:val="hr-HR"/>
        </w:rPr>
        <w:t xml:space="preserve">. godinu </w:t>
      </w:r>
    </w:p>
    <w:p w14:paraId="37522BBF" w14:textId="77777777" w:rsidR="000F0DDD" w:rsidRPr="000F0DDD" w:rsidRDefault="000F0DDD" w:rsidP="000F0DDD">
      <w:pPr>
        <w:jc w:val="center"/>
        <w:rPr>
          <w:rFonts w:ascii="Times New Roman" w:hAnsi="Times New Roman"/>
          <w:b/>
          <w:lang w:val="hr-HR"/>
        </w:rPr>
      </w:pPr>
    </w:p>
    <w:p w14:paraId="66650CD6" w14:textId="77777777" w:rsidR="000F0DDD" w:rsidRPr="000F0DDD" w:rsidRDefault="000F0DDD" w:rsidP="00A969F9">
      <w:pPr>
        <w:spacing w:after="160" w:line="259" w:lineRule="auto"/>
        <w:ind w:left="360"/>
        <w:contextualSpacing/>
        <w:jc w:val="center"/>
        <w:rPr>
          <w:rFonts w:ascii="Times New Roman" w:hAnsi="Times New Roman"/>
          <w:b/>
          <w:lang w:val="x-none"/>
        </w:rPr>
      </w:pPr>
    </w:p>
    <w:p w14:paraId="4DAA4E66" w14:textId="5088F30B" w:rsidR="000F0DDD" w:rsidRPr="00A969F9" w:rsidRDefault="000F0DDD" w:rsidP="00A969F9">
      <w:pPr>
        <w:pStyle w:val="Odlomakpopisa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lang w:val="hr-HR"/>
        </w:rPr>
      </w:pPr>
      <w:r w:rsidRPr="00A969F9">
        <w:rPr>
          <w:rFonts w:ascii="Times New Roman" w:hAnsi="Times New Roman"/>
          <w:lang w:val="hr-HR"/>
        </w:rPr>
        <w:t xml:space="preserve">Utvrđuje se </w:t>
      </w:r>
      <w:r w:rsidR="00032AC7" w:rsidRPr="00A969F9">
        <w:rPr>
          <w:rFonts w:ascii="Times New Roman" w:hAnsi="Times New Roman"/>
          <w:lang w:val="hr-HR"/>
        </w:rPr>
        <w:t>P</w:t>
      </w:r>
      <w:r w:rsidRPr="00A969F9">
        <w:rPr>
          <w:rFonts w:ascii="Times New Roman" w:hAnsi="Times New Roman"/>
          <w:lang w:val="hr-HR"/>
        </w:rPr>
        <w:t xml:space="preserve">rijedlog </w:t>
      </w:r>
      <w:r w:rsidR="00032AC7" w:rsidRPr="00A969F9">
        <w:rPr>
          <w:rFonts w:ascii="Times New Roman" w:hAnsi="Times New Roman"/>
          <w:lang w:val="hr-HR"/>
        </w:rPr>
        <w:t xml:space="preserve">Odluke o </w:t>
      </w:r>
      <w:r w:rsidR="00AF544A" w:rsidRPr="00A969F9">
        <w:rPr>
          <w:rFonts w:ascii="Times New Roman" w:hAnsi="Times New Roman"/>
          <w:lang w:val="hr-HR"/>
        </w:rPr>
        <w:t xml:space="preserve"> </w:t>
      </w:r>
      <w:r w:rsidR="00032AC7" w:rsidRPr="00A969F9">
        <w:rPr>
          <w:rFonts w:ascii="Times New Roman" w:hAnsi="Times New Roman"/>
          <w:lang w:val="hr-HR"/>
        </w:rPr>
        <w:t>i</w:t>
      </w:r>
      <w:r w:rsidRPr="00A969F9">
        <w:rPr>
          <w:rFonts w:ascii="Times New Roman" w:hAnsi="Times New Roman"/>
          <w:lang w:val="hr-HR"/>
        </w:rPr>
        <w:t>zmjen</w:t>
      </w:r>
      <w:r w:rsidR="00AA63BC">
        <w:rPr>
          <w:rFonts w:ascii="Times New Roman" w:hAnsi="Times New Roman"/>
          <w:lang w:val="hr-HR"/>
        </w:rPr>
        <w:t>i</w:t>
      </w:r>
      <w:r w:rsidRPr="00A969F9">
        <w:rPr>
          <w:rFonts w:ascii="Times New Roman" w:hAnsi="Times New Roman"/>
          <w:lang w:val="hr-HR"/>
        </w:rPr>
        <w:t xml:space="preserve"> </w:t>
      </w:r>
      <w:r w:rsidR="00032AC7" w:rsidRPr="00A969F9">
        <w:rPr>
          <w:rFonts w:ascii="Times New Roman" w:hAnsi="Times New Roman"/>
          <w:lang w:val="hr-HR"/>
        </w:rPr>
        <w:t>Odluke o izvršavanju Proračuna</w:t>
      </w:r>
      <w:r w:rsidRPr="00A969F9">
        <w:rPr>
          <w:rFonts w:ascii="Times New Roman" w:hAnsi="Times New Roman"/>
          <w:lang w:val="hr-HR"/>
        </w:rPr>
        <w:t xml:space="preserve"> Općine Vladislavci za 202</w:t>
      </w:r>
      <w:r w:rsidR="0039131E">
        <w:rPr>
          <w:rFonts w:ascii="Times New Roman" w:hAnsi="Times New Roman"/>
          <w:lang w:val="hr-HR"/>
        </w:rPr>
        <w:t>5</w:t>
      </w:r>
      <w:r w:rsidRPr="00A969F9">
        <w:rPr>
          <w:rFonts w:ascii="Times New Roman" w:hAnsi="Times New Roman"/>
          <w:lang w:val="hr-HR"/>
        </w:rPr>
        <w:t xml:space="preserve">. godinu. </w:t>
      </w:r>
    </w:p>
    <w:p w14:paraId="198E8509" w14:textId="77777777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</w:p>
    <w:p w14:paraId="0B9265EA" w14:textId="07BC4694" w:rsidR="000F0DDD" w:rsidRPr="000F0DDD" w:rsidRDefault="000F0DDD" w:rsidP="00A969F9">
      <w:pPr>
        <w:ind w:left="426"/>
        <w:jc w:val="both"/>
        <w:rPr>
          <w:rFonts w:ascii="Times New Roman" w:hAnsi="Times New Roman"/>
          <w:lang w:val="hr-HR"/>
        </w:rPr>
      </w:pPr>
      <w:r w:rsidRPr="000F0DDD">
        <w:rPr>
          <w:rFonts w:ascii="Times New Roman" w:hAnsi="Times New Roman"/>
          <w:lang w:val="hr-HR"/>
        </w:rPr>
        <w:t xml:space="preserve">Prijedlog </w:t>
      </w:r>
      <w:r w:rsidR="00AF544A">
        <w:rPr>
          <w:rFonts w:ascii="Times New Roman" w:hAnsi="Times New Roman"/>
          <w:lang w:val="hr-HR"/>
        </w:rPr>
        <w:t xml:space="preserve"> </w:t>
      </w:r>
      <w:r w:rsidR="00032AC7">
        <w:rPr>
          <w:rFonts w:ascii="Times New Roman" w:hAnsi="Times New Roman"/>
          <w:lang w:val="hr-HR"/>
        </w:rPr>
        <w:t xml:space="preserve"> Odluke o izmjenama Odluke izvršavanju </w:t>
      </w:r>
      <w:r w:rsidRPr="000F0DDD">
        <w:rPr>
          <w:rFonts w:ascii="Times New Roman" w:hAnsi="Times New Roman"/>
          <w:lang w:val="hr-HR"/>
        </w:rPr>
        <w:t xml:space="preserve"> Proračuna Općine Vladislavci za 202</w:t>
      </w:r>
      <w:r w:rsidR="0039131E">
        <w:rPr>
          <w:rFonts w:ascii="Times New Roman" w:hAnsi="Times New Roman"/>
          <w:lang w:val="hr-HR"/>
        </w:rPr>
        <w:t>5</w:t>
      </w:r>
      <w:r w:rsidRPr="000F0DDD">
        <w:rPr>
          <w:rFonts w:ascii="Times New Roman" w:hAnsi="Times New Roman"/>
          <w:lang w:val="hr-HR"/>
        </w:rPr>
        <w:t xml:space="preserve">. godinu sastavni je dio ovog Zaključka. </w:t>
      </w:r>
    </w:p>
    <w:p w14:paraId="0A5C8BF7" w14:textId="77777777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</w:p>
    <w:p w14:paraId="09316E70" w14:textId="71A5C3D0" w:rsidR="000F0DDD" w:rsidRPr="00A969F9" w:rsidRDefault="00032AC7" w:rsidP="00A969F9">
      <w:pPr>
        <w:pStyle w:val="Odlomakpopisa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lang w:val="x-none"/>
        </w:rPr>
      </w:pPr>
      <w:r w:rsidRPr="00A969F9">
        <w:rPr>
          <w:rFonts w:ascii="Times New Roman" w:hAnsi="Times New Roman"/>
          <w:bCs/>
          <w:lang w:val="hr-HR"/>
        </w:rPr>
        <w:t xml:space="preserve">Prijedlog Odluke o izmjenama Odluke o izvršavanju </w:t>
      </w:r>
      <w:r w:rsidR="000F0DDD" w:rsidRPr="00A969F9">
        <w:rPr>
          <w:rFonts w:ascii="Times New Roman" w:hAnsi="Times New Roman"/>
          <w:lang w:val="hr-HR"/>
        </w:rPr>
        <w:t xml:space="preserve"> Proračuna Općine Vladislavci za 202</w:t>
      </w:r>
      <w:r w:rsidR="0039131E">
        <w:rPr>
          <w:rFonts w:ascii="Times New Roman" w:hAnsi="Times New Roman"/>
          <w:lang w:val="hr-HR"/>
        </w:rPr>
        <w:t>5</w:t>
      </w:r>
      <w:r w:rsidR="000F0DDD" w:rsidRPr="00A969F9">
        <w:rPr>
          <w:rFonts w:ascii="Times New Roman" w:hAnsi="Times New Roman"/>
          <w:lang w:val="hr-HR"/>
        </w:rPr>
        <w:t xml:space="preserve">. godinu iz točke 1. ovog Zaključka  upućuje </w:t>
      </w:r>
      <w:r w:rsidR="000F0DDD" w:rsidRPr="00A969F9">
        <w:rPr>
          <w:rFonts w:ascii="Times New Roman" w:hAnsi="Times New Roman"/>
          <w:lang w:val="x-none"/>
        </w:rPr>
        <w:t xml:space="preserve"> se Općinskom vijeću Općine Vladislavci na razmatranje i usvajanje. </w:t>
      </w:r>
    </w:p>
    <w:p w14:paraId="486663DA" w14:textId="77777777" w:rsidR="000F0DDD" w:rsidRPr="000F0DDD" w:rsidRDefault="000F0DDD" w:rsidP="000F0DDD">
      <w:pPr>
        <w:jc w:val="both"/>
        <w:rPr>
          <w:rFonts w:ascii="Times New Roman" w:hAnsi="Times New Roman"/>
          <w:lang w:val="x-none"/>
        </w:rPr>
      </w:pPr>
    </w:p>
    <w:p w14:paraId="640C6FB1" w14:textId="6E92B4C5" w:rsidR="000F0DDD" w:rsidRDefault="000F0DDD" w:rsidP="00A969F9">
      <w:pPr>
        <w:pStyle w:val="Odlomakpopisa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lang w:val="x-none"/>
        </w:rPr>
      </w:pPr>
      <w:r w:rsidRPr="00A969F9">
        <w:rPr>
          <w:rFonts w:ascii="Times New Roman" w:hAnsi="Times New Roman"/>
          <w:lang w:val="x-none"/>
        </w:rPr>
        <w:t xml:space="preserve">Predlažem Općinskom vijeću Općine Vladislavci usvajanje </w:t>
      </w:r>
      <w:r w:rsidR="00AF544A" w:rsidRPr="00A969F9">
        <w:rPr>
          <w:rFonts w:ascii="Times New Roman" w:hAnsi="Times New Roman"/>
          <w:lang w:val="hr-HR"/>
        </w:rPr>
        <w:t xml:space="preserve"> </w:t>
      </w:r>
      <w:r w:rsidR="00032AC7" w:rsidRPr="00A969F9">
        <w:rPr>
          <w:rFonts w:ascii="Times New Roman" w:hAnsi="Times New Roman"/>
          <w:lang w:val="hr-HR"/>
        </w:rPr>
        <w:t xml:space="preserve">Prijedloga Odluke iz točke </w:t>
      </w:r>
      <w:r w:rsidR="00A969F9">
        <w:rPr>
          <w:rFonts w:ascii="Times New Roman" w:hAnsi="Times New Roman"/>
          <w:lang w:val="hr-HR"/>
        </w:rPr>
        <w:t>1</w:t>
      </w:r>
      <w:r w:rsidR="00032AC7" w:rsidRPr="00A969F9">
        <w:rPr>
          <w:rFonts w:ascii="Times New Roman" w:hAnsi="Times New Roman"/>
          <w:lang w:val="hr-HR"/>
        </w:rPr>
        <w:t>. ovog Zaključka</w:t>
      </w:r>
      <w:r w:rsidRPr="00A969F9">
        <w:rPr>
          <w:rFonts w:ascii="Times New Roman" w:hAnsi="Times New Roman"/>
          <w:lang w:val="hr-HR"/>
        </w:rPr>
        <w:t xml:space="preserve">. </w:t>
      </w:r>
      <w:r w:rsidRPr="00A969F9">
        <w:rPr>
          <w:rFonts w:ascii="Times New Roman" w:hAnsi="Times New Roman"/>
          <w:lang w:val="x-none"/>
        </w:rPr>
        <w:t xml:space="preserve"> </w:t>
      </w:r>
    </w:p>
    <w:p w14:paraId="0CB44219" w14:textId="77777777" w:rsidR="00A969F9" w:rsidRPr="00A969F9" w:rsidRDefault="00A969F9" w:rsidP="00A969F9">
      <w:pPr>
        <w:pStyle w:val="Odlomakpopisa"/>
        <w:rPr>
          <w:rFonts w:ascii="Times New Roman" w:hAnsi="Times New Roman"/>
          <w:lang w:val="x-none"/>
        </w:rPr>
      </w:pPr>
    </w:p>
    <w:p w14:paraId="65266BA3" w14:textId="56899FE3" w:rsidR="00FF460E" w:rsidRPr="00A969F9" w:rsidRDefault="00FF460E" w:rsidP="00A969F9">
      <w:pPr>
        <w:pStyle w:val="Odlomakpopisa"/>
        <w:numPr>
          <w:ilvl w:val="0"/>
          <w:numId w:val="25"/>
        </w:numPr>
        <w:ind w:left="426" w:hanging="426"/>
        <w:jc w:val="both"/>
        <w:rPr>
          <w:rFonts w:ascii="Times New Roman" w:hAnsi="Times New Roman"/>
          <w:lang w:val="hr-HR"/>
        </w:rPr>
      </w:pPr>
      <w:bookmarkStart w:id="5" w:name="_Hlk147908892"/>
      <w:r w:rsidRPr="00A969F9">
        <w:rPr>
          <w:rFonts w:ascii="Times New Roman" w:hAnsi="Times New Roman"/>
          <w:lang w:val="hr-HR"/>
        </w:rPr>
        <w:t>Ovaj Zaključak stupa na snagu danom donošenja.</w:t>
      </w:r>
    </w:p>
    <w:bookmarkEnd w:id="5"/>
    <w:p w14:paraId="2C937AD6" w14:textId="77777777" w:rsidR="00FF460E" w:rsidRPr="00FF460E" w:rsidRDefault="00FF460E" w:rsidP="00FF460E">
      <w:pPr>
        <w:jc w:val="center"/>
        <w:rPr>
          <w:rFonts w:ascii="Times New Roman" w:hAnsi="Times New Roman"/>
          <w:lang w:val="hr-HR"/>
        </w:rPr>
      </w:pPr>
    </w:p>
    <w:p w14:paraId="5E4A92C1" w14:textId="77777777" w:rsidR="000F0DDD" w:rsidRPr="000F0DDD" w:rsidRDefault="000F0DDD" w:rsidP="000F0DDD">
      <w:pPr>
        <w:jc w:val="both"/>
        <w:rPr>
          <w:rFonts w:ascii="Times New Roman" w:hAnsi="Times New Roman"/>
          <w:lang w:val="x-none"/>
        </w:rPr>
      </w:pPr>
    </w:p>
    <w:p w14:paraId="6DECF0D8" w14:textId="7CFEAEEB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  <w:bookmarkStart w:id="6" w:name="_Hlk147908121"/>
      <w:r w:rsidRPr="000F0DDD">
        <w:rPr>
          <w:rFonts w:ascii="Times New Roman" w:hAnsi="Times New Roman"/>
          <w:lang w:val="x-none"/>
        </w:rPr>
        <w:t xml:space="preserve">Klasa: </w:t>
      </w:r>
      <w:r w:rsidRPr="000F0DDD">
        <w:rPr>
          <w:rFonts w:ascii="Times New Roman" w:hAnsi="Times New Roman"/>
          <w:lang w:val="hr-HR"/>
        </w:rPr>
        <w:t>400-01/2</w:t>
      </w:r>
      <w:r w:rsidR="00A969F9">
        <w:rPr>
          <w:rFonts w:ascii="Times New Roman" w:hAnsi="Times New Roman"/>
          <w:lang w:val="hr-HR"/>
        </w:rPr>
        <w:t>4</w:t>
      </w:r>
      <w:r w:rsidRPr="000F0DDD">
        <w:rPr>
          <w:rFonts w:ascii="Times New Roman" w:hAnsi="Times New Roman"/>
          <w:lang w:val="hr-HR"/>
        </w:rPr>
        <w:t>-01/0</w:t>
      </w:r>
      <w:r w:rsidR="00A969F9">
        <w:rPr>
          <w:rFonts w:ascii="Times New Roman" w:hAnsi="Times New Roman"/>
          <w:lang w:val="hr-HR"/>
        </w:rPr>
        <w:t>6</w:t>
      </w:r>
    </w:p>
    <w:bookmarkEnd w:id="6"/>
    <w:p w14:paraId="35E07C8A" w14:textId="1966EBE9" w:rsidR="000F0DDD" w:rsidRPr="000F0DDD" w:rsidRDefault="000F0DDD" w:rsidP="000F0DDD">
      <w:pPr>
        <w:jc w:val="both"/>
        <w:rPr>
          <w:rFonts w:ascii="Times New Roman" w:hAnsi="Times New Roman"/>
          <w:lang w:val="sv-SE"/>
        </w:rPr>
      </w:pPr>
      <w:r w:rsidRPr="000F0DDD">
        <w:rPr>
          <w:rFonts w:ascii="Times New Roman" w:hAnsi="Times New Roman"/>
          <w:lang w:val="sv-SE"/>
        </w:rPr>
        <w:t>Urbroj: 2158-41-02-2</w:t>
      </w:r>
      <w:r w:rsidR="00A969F9">
        <w:rPr>
          <w:rFonts w:ascii="Times New Roman" w:hAnsi="Times New Roman"/>
          <w:lang w:val="sv-SE"/>
        </w:rPr>
        <w:t>5</w:t>
      </w:r>
      <w:r w:rsidR="00B37E50">
        <w:rPr>
          <w:rFonts w:ascii="Times New Roman" w:hAnsi="Times New Roman"/>
          <w:lang w:val="sv-SE"/>
        </w:rPr>
        <w:t>-</w:t>
      </w:r>
      <w:r w:rsidR="00A969F9">
        <w:rPr>
          <w:rFonts w:ascii="Times New Roman" w:hAnsi="Times New Roman"/>
          <w:lang w:val="sv-SE"/>
        </w:rPr>
        <w:t>3</w:t>
      </w:r>
    </w:p>
    <w:p w14:paraId="00168D88" w14:textId="17A05B33" w:rsidR="000F0DDD" w:rsidRPr="000F0DDD" w:rsidRDefault="000F0DDD" w:rsidP="000F0DDD">
      <w:pPr>
        <w:jc w:val="both"/>
        <w:rPr>
          <w:rFonts w:ascii="Times New Roman" w:hAnsi="Times New Roman"/>
          <w:lang w:val="hr-HR"/>
        </w:rPr>
      </w:pPr>
      <w:r w:rsidRPr="000F0DDD">
        <w:rPr>
          <w:rFonts w:ascii="Times New Roman" w:hAnsi="Times New Roman"/>
          <w:lang w:val="hr-HR"/>
        </w:rPr>
        <w:t xml:space="preserve">Vladislavci, </w:t>
      </w:r>
      <w:r w:rsidR="00481D70">
        <w:rPr>
          <w:rFonts w:ascii="Times New Roman" w:hAnsi="Times New Roman"/>
          <w:lang w:val="hr-HR"/>
        </w:rPr>
        <w:t>5. studenoga</w:t>
      </w:r>
      <w:r w:rsidR="00B37E50">
        <w:rPr>
          <w:rFonts w:ascii="Times New Roman" w:hAnsi="Times New Roman"/>
          <w:lang w:val="hr-HR"/>
        </w:rPr>
        <w:t xml:space="preserve"> </w:t>
      </w:r>
      <w:r w:rsidRPr="000F0DDD">
        <w:rPr>
          <w:rFonts w:ascii="Times New Roman" w:hAnsi="Times New Roman"/>
          <w:lang w:val="hr-HR"/>
        </w:rPr>
        <w:t>202</w:t>
      </w:r>
      <w:r w:rsidR="00A969F9">
        <w:rPr>
          <w:rFonts w:ascii="Times New Roman" w:hAnsi="Times New Roman"/>
          <w:lang w:val="hr-HR"/>
        </w:rPr>
        <w:t>5</w:t>
      </w:r>
      <w:r w:rsidRPr="000F0DDD">
        <w:rPr>
          <w:rFonts w:ascii="Times New Roman" w:hAnsi="Times New Roman"/>
          <w:lang w:val="hr-HR"/>
        </w:rPr>
        <w:t>.</w:t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</w:p>
    <w:p w14:paraId="7C40543F" w14:textId="77777777" w:rsidR="000F0DDD" w:rsidRPr="000F0DDD" w:rsidRDefault="000F0DDD" w:rsidP="000F0DDD">
      <w:pPr>
        <w:jc w:val="both"/>
        <w:rPr>
          <w:rFonts w:ascii="Times New Roman" w:hAnsi="Times New Roman"/>
          <w:lang w:val="x-none"/>
        </w:rPr>
      </w:pPr>
    </w:p>
    <w:p w14:paraId="4AECFDC8" w14:textId="77777777" w:rsidR="000F0DDD" w:rsidRPr="000F0DDD" w:rsidRDefault="000F0DDD" w:rsidP="000F0DDD">
      <w:pPr>
        <w:ind w:left="5670"/>
        <w:jc w:val="center"/>
        <w:rPr>
          <w:rFonts w:ascii="Times New Roman" w:hAnsi="Times New Roman"/>
          <w:b/>
          <w:lang w:val="x-none"/>
        </w:rPr>
      </w:pPr>
      <w:r w:rsidRPr="000F0DDD">
        <w:rPr>
          <w:rFonts w:ascii="Times New Roman" w:hAnsi="Times New Roman"/>
          <w:b/>
          <w:lang w:val="x-none"/>
        </w:rPr>
        <w:t>Općinski načelnik</w:t>
      </w:r>
    </w:p>
    <w:p w14:paraId="00D0C3BE" w14:textId="0FDE108C" w:rsidR="000F0DDD" w:rsidRDefault="000F0DDD" w:rsidP="000F0DDD">
      <w:pPr>
        <w:ind w:left="5670"/>
        <w:jc w:val="center"/>
        <w:rPr>
          <w:rFonts w:ascii="Times New Roman" w:hAnsi="Times New Roman"/>
          <w:lang w:val="x-none"/>
        </w:rPr>
      </w:pPr>
      <w:r w:rsidRPr="000F0DDD">
        <w:rPr>
          <w:rFonts w:ascii="Times New Roman" w:hAnsi="Times New Roman"/>
          <w:lang w:val="x-none"/>
        </w:rPr>
        <w:t>Marjan Tomas</w:t>
      </w:r>
    </w:p>
    <w:bookmarkEnd w:id="3"/>
    <w:p w14:paraId="19AC796E" w14:textId="796B9FB2" w:rsidR="00032AC7" w:rsidRDefault="00032AC7" w:rsidP="00BE5008">
      <w:pPr>
        <w:jc w:val="both"/>
        <w:rPr>
          <w:rFonts w:ascii="Times New Roman" w:hAnsi="Times New Roman"/>
          <w:noProof/>
          <w:lang w:val="x-none"/>
        </w:rPr>
      </w:pPr>
    </w:p>
    <w:bookmarkEnd w:id="4"/>
    <w:p w14:paraId="44AF6417" w14:textId="3D6EEC6D" w:rsidR="00BE5008" w:rsidRDefault="00BE5008" w:rsidP="00BE5008">
      <w:pPr>
        <w:jc w:val="both"/>
        <w:rPr>
          <w:rFonts w:ascii="Times New Roman" w:hAnsi="Times New Roman"/>
          <w:noProof/>
          <w:lang w:val="x-none"/>
        </w:rPr>
      </w:pPr>
    </w:p>
    <w:p w14:paraId="0FB4098A" w14:textId="15C9C66D" w:rsidR="00BE5008" w:rsidRDefault="00BE5008" w:rsidP="00BE5008">
      <w:pPr>
        <w:jc w:val="both"/>
        <w:rPr>
          <w:rFonts w:ascii="Times New Roman" w:hAnsi="Times New Roman"/>
          <w:noProof/>
          <w:lang w:val="x-none"/>
        </w:rPr>
      </w:pPr>
    </w:p>
    <w:p w14:paraId="5F854D89" w14:textId="77777777" w:rsidR="00BE5008" w:rsidRDefault="00BE5008" w:rsidP="00BE5008">
      <w:pPr>
        <w:jc w:val="both"/>
        <w:rPr>
          <w:rFonts w:ascii="Times New Roman" w:hAnsi="Times New Roman"/>
          <w:noProof/>
          <w:lang w:val="x-none"/>
        </w:rPr>
      </w:pPr>
    </w:p>
    <w:p w14:paraId="46DC67F7" w14:textId="77777777" w:rsidR="00BE5008" w:rsidRDefault="00BE5008" w:rsidP="00BE5008">
      <w:pPr>
        <w:jc w:val="both"/>
        <w:rPr>
          <w:rFonts w:ascii="Times New Roman" w:hAnsi="Times New Roman"/>
          <w:noProof/>
          <w:lang w:val="x-none"/>
        </w:rPr>
      </w:pPr>
    </w:p>
    <w:p w14:paraId="17201AF9" w14:textId="77777777" w:rsidR="00BE5008" w:rsidRDefault="00BE5008" w:rsidP="00BE5008">
      <w:pPr>
        <w:jc w:val="both"/>
        <w:rPr>
          <w:rFonts w:ascii="Times New Roman" w:hAnsi="Times New Roman"/>
          <w:noProof/>
          <w:lang w:val="x-none"/>
        </w:rPr>
      </w:pPr>
    </w:p>
    <w:p w14:paraId="2B5F160C" w14:textId="77777777" w:rsidR="00BE5008" w:rsidRDefault="00BE5008" w:rsidP="00BE5008">
      <w:pPr>
        <w:jc w:val="both"/>
        <w:rPr>
          <w:rFonts w:ascii="Times New Roman" w:hAnsi="Times New Roman"/>
          <w:noProof/>
          <w:lang w:val="x-none"/>
        </w:rPr>
      </w:pPr>
    </w:p>
    <w:p w14:paraId="45E2D65B" w14:textId="77777777" w:rsidR="00BE5008" w:rsidRDefault="00BE5008" w:rsidP="00BE5008">
      <w:pPr>
        <w:jc w:val="both"/>
        <w:rPr>
          <w:rFonts w:ascii="Times New Roman" w:hAnsi="Times New Roman"/>
          <w:lang w:val="x-none"/>
        </w:rPr>
      </w:pPr>
    </w:p>
    <w:p w14:paraId="577F103D" w14:textId="77777777" w:rsidR="00C05340" w:rsidRDefault="00C05340" w:rsidP="00032AC7">
      <w:pPr>
        <w:jc w:val="center"/>
        <w:rPr>
          <w:rFonts w:ascii="Times New Roman" w:hAnsi="Times New Roman"/>
          <w:b/>
          <w:bCs/>
          <w:lang w:val="hr-HR"/>
        </w:rPr>
      </w:pPr>
    </w:p>
    <w:p w14:paraId="03BAEF63" w14:textId="77777777" w:rsidR="00E73B8D" w:rsidRDefault="00E73B8D" w:rsidP="00032AC7">
      <w:pPr>
        <w:jc w:val="center"/>
        <w:rPr>
          <w:rFonts w:ascii="Times New Roman" w:hAnsi="Times New Roman"/>
          <w:b/>
          <w:bCs/>
          <w:lang w:val="hr-HR"/>
        </w:rPr>
      </w:pPr>
    </w:p>
    <w:p w14:paraId="7BEAF3D4" w14:textId="351BB9FD" w:rsidR="00032AC7" w:rsidRPr="00032AC7" w:rsidRDefault="00032AC7" w:rsidP="00032AC7">
      <w:pPr>
        <w:jc w:val="center"/>
        <w:rPr>
          <w:rFonts w:ascii="Times New Roman" w:hAnsi="Times New Roman"/>
          <w:b/>
          <w:bCs/>
          <w:lang w:val="hr-HR"/>
        </w:rPr>
      </w:pPr>
      <w:r w:rsidRPr="00032AC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7F9916A1" w14:textId="77777777" w:rsidR="00032AC7" w:rsidRPr="00032AC7" w:rsidRDefault="00032AC7" w:rsidP="00032AC7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2F062031" w14:textId="77777777" w:rsidR="00032AC7" w:rsidRPr="00032AC7" w:rsidRDefault="00032AC7" w:rsidP="00C05340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lang w:val="hr-HR"/>
        </w:rPr>
      </w:pPr>
      <w:r w:rsidRPr="00032AC7">
        <w:rPr>
          <w:rFonts w:ascii="Times New Roman" w:hAnsi="Times New Roman"/>
          <w:lang w:val="hr-HR"/>
        </w:rPr>
        <w:t>Člankom 18.  stavkom 1. Zakona o proračunu („Narodne novine“ br. 144/21)  propisano je da  Sabor uz državni proračun donosi zakon o izvršavanju državnog proračuna, a predstavničko tijelo uz proračun jedinica lokalne i područne (regionalne) samouprave donosi odluku o izvršavanju proračuna.</w:t>
      </w:r>
    </w:p>
    <w:p w14:paraId="190DBB77" w14:textId="3EBD0CC2" w:rsidR="00032AC7" w:rsidRPr="00032AC7" w:rsidRDefault="000C0CCE" w:rsidP="00032AC7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Postupajući po navedenoj zakonskoj odredbi Općinsko vijeće Općine Vladislavci donijelo je Odluku o izvršavanju Proračuna Općine Vladislavci za 202</w:t>
      </w:r>
      <w:r w:rsidR="00A969F9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 xml:space="preserve">. godinu („Službeni glasnik“ Općine Vladislavci </w:t>
      </w:r>
      <w:r w:rsidR="00A969F9">
        <w:rPr>
          <w:rFonts w:ascii="Times New Roman" w:hAnsi="Times New Roman"/>
          <w:lang w:val="hr-HR"/>
        </w:rPr>
        <w:t>13/24</w:t>
      </w:r>
      <w:r>
        <w:rPr>
          <w:rFonts w:ascii="Times New Roman" w:hAnsi="Times New Roman"/>
          <w:lang w:val="hr-HR"/>
        </w:rPr>
        <w:t>)</w:t>
      </w:r>
      <w:r w:rsidR="007C29A8">
        <w:rPr>
          <w:rFonts w:ascii="Times New Roman" w:hAnsi="Times New Roman"/>
          <w:lang w:val="hr-HR"/>
        </w:rPr>
        <w:t xml:space="preserve"> dalje u tekstu: Odluka.</w:t>
      </w:r>
      <w:r>
        <w:rPr>
          <w:rFonts w:ascii="Times New Roman" w:hAnsi="Times New Roman"/>
          <w:lang w:val="hr-HR"/>
        </w:rPr>
        <w:t xml:space="preserve"> </w:t>
      </w:r>
    </w:p>
    <w:p w14:paraId="3EDD7888" w14:textId="7761A2BA" w:rsidR="00032AC7" w:rsidRPr="00032AC7" w:rsidRDefault="00032AC7" w:rsidP="00032AC7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 w:rsidRPr="00032AC7">
        <w:rPr>
          <w:rFonts w:ascii="Times New Roman" w:hAnsi="Times New Roman"/>
          <w:lang w:val="hr-HR"/>
        </w:rPr>
        <w:t xml:space="preserve">Odlukom </w:t>
      </w:r>
      <w:r w:rsidR="007C29A8">
        <w:rPr>
          <w:rFonts w:ascii="Times New Roman" w:hAnsi="Times New Roman"/>
          <w:lang w:val="hr-HR"/>
        </w:rPr>
        <w:t xml:space="preserve">se </w:t>
      </w:r>
      <w:r w:rsidRPr="00032AC7">
        <w:rPr>
          <w:rFonts w:ascii="Times New Roman" w:hAnsi="Times New Roman"/>
          <w:lang w:val="hr-HR"/>
        </w:rPr>
        <w:t>utvrđuje struktura prihoda i primitaka, te rashoda i izdataka Proračuna Općine Vladislavci za 202</w:t>
      </w:r>
      <w:r w:rsidR="00A969F9">
        <w:rPr>
          <w:rFonts w:ascii="Times New Roman" w:hAnsi="Times New Roman"/>
          <w:lang w:val="hr-HR"/>
        </w:rPr>
        <w:t>5</w:t>
      </w:r>
      <w:r w:rsidRPr="00032AC7">
        <w:rPr>
          <w:rFonts w:ascii="Times New Roman" w:hAnsi="Times New Roman"/>
          <w:lang w:val="hr-HR"/>
        </w:rPr>
        <w:t>. izvršavanje  Proračuna i opseg zaduživanja Općine Vladislavci , upravljanje dugom, te financijskom i nefinancijskom imovinom, ovlasti  općinskog načelnika u izvršavanju Proračuna, te druga pitanja u svezi s izvršavanjem Proračuna.</w:t>
      </w:r>
    </w:p>
    <w:p w14:paraId="5842E023" w14:textId="77777777" w:rsidR="000C0CCE" w:rsidRDefault="000C0CCE" w:rsidP="00032AC7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127BCBFA" w14:textId="78DE5F57" w:rsidR="00A637B4" w:rsidRDefault="00B51F81" w:rsidP="00A969F9">
      <w:pPr>
        <w:ind w:firstLine="72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Člankom 21. Odluke propisano je da</w:t>
      </w:r>
      <w:bookmarkStart w:id="7" w:name="_Hlk152656575"/>
      <w:r w:rsidR="00A969F9">
        <w:rPr>
          <w:rFonts w:ascii="Times New Roman" w:hAnsi="Times New Roman"/>
          <w:lang w:val="hr-HR"/>
        </w:rPr>
        <w:t xml:space="preserve"> se </w:t>
      </w:r>
      <w:r>
        <w:rPr>
          <w:rFonts w:ascii="Times New Roman" w:hAnsi="Times New Roman"/>
          <w:lang w:val="hr-HR"/>
        </w:rPr>
        <w:t xml:space="preserve"> </w:t>
      </w:r>
      <w:r w:rsidR="00A969F9" w:rsidRPr="00A969F9">
        <w:rPr>
          <w:rFonts w:ascii="Times New Roman" w:hAnsi="Times New Roman"/>
          <w:lang w:val="hr-HR"/>
        </w:rPr>
        <w:t>Općina se može dugoročno zadužiti za namjene sukladno Zakonu o proračunu. Odluku o dugoročnom zaduživanju donosi Općinsko vijeće. Ukupna godišnja obveza (prosječni godišnji anuitet) može iznositi najviše 20% ostvarenih proračunskih prihoda, sukladno Zakonu o proračunu.</w:t>
      </w:r>
      <w:r w:rsidR="00A969F9">
        <w:rPr>
          <w:rFonts w:ascii="Times New Roman" w:hAnsi="Times New Roman"/>
          <w:lang w:val="hr-HR"/>
        </w:rPr>
        <w:t xml:space="preserve"> </w:t>
      </w:r>
      <w:r w:rsidR="00A969F9" w:rsidRPr="00A969F9">
        <w:rPr>
          <w:rFonts w:ascii="Times New Roman" w:hAnsi="Times New Roman"/>
          <w:lang w:val="hr-HR"/>
        </w:rPr>
        <w:t>Tekuće otplate glavnice općinskog duga iskazane u Računu zaduživanja/financiranja Proračuna za 2025. godinu u svoti od 1.075.891,64 EUR, te pripadajuće kamate imaju u izvršavanju Proračuna prednost pred svim ostalim izdacima.</w:t>
      </w:r>
      <w:r w:rsidR="00A969F9">
        <w:rPr>
          <w:rFonts w:ascii="Times New Roman" w:hAnsi="Times New Roman"/>
          <w:lang w:val="hr-HR"/>
        </w:rPr>
        <w:t xml:space="preserve"> </w:t>
      </w:r>
      <w:r w:rsidR="00A969F9" w:rsidRPr="00A969F9">
        <w:rPr>
          <w:rFonts w:ascii="Times New Roman" w:hAnsi="Times New Roman"/>
          <w:lang w:val="hr-HR"/>
        </w:rPr>
        <w:t>Očekivani iznos ukupnoga duga na kraju proračunske godine planira se u iznosu od  50.000,00 EUR</w:t>
      </w:r>
      <w:r w:rsidR="00A969F9">
        <w:rPr>
          <w:rFonts w:ascii="Times New Roman" w:hAnsi="Times New Roman"/>
          <w:lang w:val="hr-HR"/>
        </w:rPr>
        <w:t xml:space="preserve">, </w:t>
      </w:r>
      <w:r w:rsidR="00C05340">
        <w:rPr>
          <w:rFonts w:ascii="Times New Roman" w:hAnsi="Times New Roman"/>
          <w:lang w:val="bs"/>
        </w:rPr>
        <w:t xml:space="preserve">Pored postojećeg kreditnog zaduženja za </w:t>
      </w:r>
      <w:r w:rsidR="00A969F9">
        <w:rPr>
          <w:rFonts w:ascii="Times New Roman" w:hAnsi="Times New Roman"/>
          <w:lang w:val="bs"/>
        </w:rPr>
        <w:t xml:space="preserve"> izgrdnju dječjeg vrtića , </w:t>
      </w:r>
      <w:r w:rsidR="00A969F9" w:rsidRPr="00A969F9">
        <w:rPr>
          <w:rFonts w:ascii="Times New Roman" w:hAnsi="Times New Roman"/>
          <w:lang w:val="bs"/>
        </w:rPr>
        <w:t xml:space="preserve">Projekt prekogranične suradnje IPA Hrvatska – Srbija 2021-2026., za Projekt Energetski učinkovite zajednice – ENGAGE, </w:t>
      </w:r>
      <w:bookmarkEnd w:id="7"/>
      <w:r w:rsidR="00A969F9">
        <w:rPr>
          <w:rFonts w:ascii="Times New Roman" w:hAnsi="Times New Roman"/>
          <w:lang w:val="bs"/>
        </w:rPr>
        <w:t xml:space="preserve"> i </w:t>
      </w:r>
      <w:r w:rsidR="00C05340" w:rsidRPr="00A969F9">
        <w:rPr>
          <w:rFonts w:ascii="Times New Roman" w:hAnsi="Times New Roman"/>
          <w:lang w:val="hr-HR"/>
        </w:rPr>
        <w:t>P</w:t>
      </w:r>
      <w:r w:rsidR="00A637B4" w:rsidRPr="00A969F9">
        <w:rPr>
          <w:rFonts w:ascii="Times New Roman" w:hAnsi="Times New Roman"/>
          <w:lang w:val="hr-HR"/>
        </w:rPr>
        <w:t>rojekt Izgradnja pješačko-biciklističke infrastrukture u Općini Vladislavci</w:t>
      </w:r>
      <w:r w:rsidR="00A969F9">
        <w:rPr>
          <w:rFonts w:ascii="Times New Roman" w:hAnsi="Times New Roman"/>
          <w:lang w:val="hr-HR"/>
        </w:rPr>
        <w:t xml:space="preserve">, Općina Vladislavci zadužila bi se za još jedan značajan projekt </w:t>
      </w:r>
      <w:r w:rsidR="007051B9">
        <w:rPr>
          <w:rFonts w:ascii="Times New Roman" w:hAnsi="Times New Roman"/>
          <w:lang w:val="hr-HR"/>
        </w:rPr>
        <w:t xml:space="preserve"> i to: </w:t>
      </w:r>
      <w:r w:rsidR="00A637B4" w:rsidRPr="00C05340">
        <w:rPr>
          <w:rFonts w:ascii="Times New Roman" w:hAnsi="Times New Roman"/>
          <w:lang w:val="hr-HR"/>
        </w:rPr>
        <w:t xml:space="preserve"> </w:t>
      </w:r>
      <w:r w:rsidR="007051B9">
        <w:rPr>
          <w:rFonts w:ascii="Times New Roman" w:hAnsi="Times New Roman"/>
          <w:lang w:val="hr-HR"/>
        </w:rPr>
        <w:t xml:space="preserve">Izgradnja pješačko-biciklističke infrastrukture Vladislavci- Faza II, PK.4.1.06.0001 i to za iznos EU financiranja, odnosno za </w:t>
      </w:r>
      <w:proofErr w:type="spellStart"/>
      <w:r w:rsidR="007051B9">
        <w:rPr>
          <w:rFonts w:ascii="Times New Roman" w:hAnsi="Times New Roman"/>
          <w:lang w:val="hr-HR"/>
        </w:rPr>
        <w:t>dodijeljenja</w:t>
      </w:r>
      <w:proofErr w:type="spellEnd"/>
      <w:r w:rsidR="007051B9">
        <w:rPr>
          <w:rFonts w:ascii="Times New Roman" w:hAnsi="Times New Roman"/>
          <w:lang w:val="hr-HR"/>
        </w:rPr>
        <w:t xml:space="preserve"> bespovratna sredstva od 471.515,31 EUR.</w:t>
      </w:r>
    </w:p>
    <w:p w14:paraId="4F0B92D6" w14:textId="30B2D0D9" w:rsidR="00A637B4" w:rsidRDefault="00A637B4" w:rsidP="007051B9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Ukupna vrijednost projekta je </w:t>
      </w:r>
      <w:r w:rsidR="007755FE">
        <w:rPr>
          <w:rFonts w:ascii="Times New Roman" w:hAnsi="Times New Roman"/>
          <w:lang w:val="hr-HR"/>
        </w:rPr>
        <w:t>554.723,90</w:t>
      </w:r>
      <w:r>
        <w:rPr>
          <w:rFonts w:ascii="Times New Roman" w:hAnsi="Times New Roman"/>
          <w:lang w:val="hr-HR"/>
        </w:rPr>
        <w:t xml:space="preserve"> EUR, od čega je </w:t>
      </w:r>
      <w:r w:rsidR="00722A3E">
        <w:rPr>
          <w:rFonts w:ascii="Times New Roman" w:hAnsi="Times New Roman"/>
          <w:lang w:val="hr-HR"/>
        </w:rPr>
        <w:t>8</w:t>
      </w:r>
      <w:r>
        <w:rPr>
          <w:rFonts w:ascii="Times New Roman" w:hAnsi="Times New Roman"/>
          <w:lang w:val="hr-HR"/>
        </w:rPr>
        <w:t xml:space="preserve">5 % EU financiranje, odnosno iznos od </w:t>
      </w:r>
      <w:r w:rsidR="007755FE">
        <w:rPr>
          <w:rFonts w:ascii="Times New Roman" w:hAnsi="Times New Roman"/>
          <w:lang w:val="hr-HR"/>
        </w:rPr>
        <w:t>471.515,31</w:t>
      </w:r>
      <w:r w:rsidR="009D3ADB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EUR, dok je </w:t>
      </w:r>
      <w:r w:rsidR="00722A3E">
        <w:rPr>
          <w:rFonts w:ascii="Times New Roman" w:hAnsi="Times New Roman"/>
          <w:lang w:val="hr-HR"/>
        </w:rPr>
        <w:t>1</w:t>
      </w:r>
      <w:r>
        <w:rPr>
          <w:rFonts w:ascii="Times New Roman" w:hAnsi="Times New Roman"/>
          <w:lang w:val="hr-HR"/>
        </w:rPr>
        <w:t xml:space="preserve">5 % vlastito financiranje. Za vlastito financiranje zatražit će se   sredstava pomoći za provedbu EU projekta od Ministarstva regionalnoga razvoja i fondova europske unije u visini od </w:t>
      </w:r>
      <w:r w:rsidR="00722A3E">
        <w:rPr>
          <w:rFonts w:ascii="Times New Roman" w:hAnsi="Times New Roman"/>
          <w:lang w:val="hr-HR"/>
        </w:rPr>
        <w:t>7,5</w:t>
      </w:r>
      <w:r>
        <w:rPr>
          <w:rFonts w:ascii="Times New Roman" w:hAnsi="Times New Roman"/>
          <w:lang w:val="hr-HR"/>
        </w:rPr>
        <w:t xml:space="preserve"> % vrijednosti projekta odnosno za iznos od </w:t>
      </w:r>
      <w:r w:rsidR="007755FE">
        <w:rPr>
          <w:rFonts w:ascii="Times New Roman" w:hAnsi="Times New Roman"/>
          <w:lang w:val="hr-HR"/>
        </w:rPr>
        <w:t>83.208,59</w:t>
      </w:r>
      <w:r>
        <w:rPr>
          <w:rFonts w:ascii="Times New Roman" w:hAnsi="Times New Roman"/>
          <w:lang w:val="hr-HR"/>
        </w:rPr>
        <w:t xml:space="preserve"> EUR, te bi u konačnici općina podmirila vlastito učešće u projektu od </w:t>
      </w:r>
      <w:r w:rsidR="00722A3E">
        <w:rPr>
          <w:rFonts w:ascii="Times New Roman" w:hAnsi="Times New Roman"/>
          <w:lang w:val="hr-HR"/>
        </w:rPr>
        <w:t>7,5</w:t>
      </w:r>
      <w:r>
        <w:rPr>
          <w:rFonts w:ascii="Times New Roman" w:hAnsi="Times New Roman"/>
          <w:lang w:val="hr-HR"/>
        </w:rPr>
        <w:t xml:space="preserve"> % odnosno iznos od </w:t>
      </w:r>
      <w:r w:rsidR="007755FE">
        <w:rPr>
          <w:rFonts w:ascii="Times New Roman" w:hAnsi="Times New Roman"/>
          <w:lang w:val="hr-HR"/>
        </w:rPr>
        <w:t>41.604,29</w:t>
      </w:r>
      <w:r>
        <w:rPr>
          <w:rFonts w:ascii="Times New Roman" w:hAnsi="Times New Roman"/>
          <w:lang w:val="hr-HR"/>
        </w:rPr>
        <w:t xml:space="preserve"> EUR. </w:t>
      </w:r>
    </w:p>
    <w:p w14:paraId="4D8DCF91" w14:textId="15B2C20F" w:rsidR="00A637B4" w:rsidRDefault="00A637B4" w:rsidP="007755FE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Općina Vladislavci bi se za provedbu projekta zadužila kod Hrvatske banke za obnovu i razvoj za iznos EU subvencije od </w:t>
      </w:r>
      <w:r w:rsidR="007755FE">
        <w:rPr>
          <w:rFonts w:ascii="Times New Roman" w:hAnsi="Times New Roman"/>
          <w:lang w:val="hr-HR"/>
        </w:rPr>
        <w:t>471.515,31</w:t>
      </w:r>
      <w:r>
        <w:rPr>
          <w:rFonts w:ascii="Times New Roman" w:hAnsi="Times New Roman"/>
          <w:lang w:val="hr-HR"/>
        </w:rPr>
        <w:t xml:space="preserve"> EUR za razdoblje provedbe projekta od </w:t>
      </w:r>
      <w:r w:rsidR="007755FE">
        <w:rPr>
          <w:rFonts w:ascii="Times New Roman" w:hAnsi="Times New Roman"/>
          <w:lang w:val="hr-HR"/>
        </w:rPr>
        <w:t>18</w:t>
      </w:r>
      <w:r>
        <w:rPr>
          <w:rFonts w:ascii="Times New Roman" w:hAnsi="Times New Roman"/>
          <w:lang w:val="hr-HR"/>
        </w:rPr>
        <w:t xml:space="preserve"> mjeseci. Nakon provedbe EU projekta izvršio bi se cjelokupan povrat kredita. </w:t>
      </w:r>
    </w:p>
    <w:p w14:paraId="3F3EFE60" w14:textId="58FCF27A" w:rsidR="00BE57F6" w:rsidRDefault="00C05340" w:rsidP="00C05340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N</w:t>
      </w:r>
      <w:r w:rsidR="00A637B4">
        <w:rPr>
          <w:rFonts w:ascii="Times New Roman" w:hAnsi="Times New Roman"/>
          <w:lang w:val="hr-HR"/>
        </w:rPr>
        <w:t xml:space="preserve">a temelju svega navedenog predlaže se izmjena članka 21. Odluke,  </w:t>
      </w:r>
      <w:r w:rsidR="007C29A8">
        <w:rPr>
          <w:rFonts w:ascii="Times New Roman" w:hAnsi="Times New Roman"/>
          <w:lang w:val="hr-HR"/>
        </w:rPr>
        <w:t>koja  u prijedlogu glasi:</w:t>
      </w:r>
    </w:p>
    <w:p w14:paraId="280DB964" w14:textId="77777777" w:rsidR="007C29A8" w:rsidRDefault="007C29A8" w:rsidP="00C05340">
      <w:pPr>
        <w:autoSpaceDE w:val="0"/>
        <w:autoSpaceDN w:val="0"/>
        <w:adjustRightInd w:val="0"/>
        <w:ind w:left="426"/>
        <w:jc w:val="both"/>
        <w:rPr>
          <w:rFonts w:ascii="Times New Roman" w:hAnsi="Times New Roman"/>
          <w:lang w:val="hr-HR"/>
        </w:rPr>
      </w:pPr>
    </w:p>
    <w:p w14:paraId="2EFF1CEF" w14:textId="77777777" w:rsidR="007C29A8" w:rsidRDefault="007C29A8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69F8DC6E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63C635AF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7EACF7F9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66D7B44F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6945DA9F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4B059090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05A22F54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6BB8AB2C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54C6AECF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10C5ED31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0A4A5EFE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24FCC96A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55B3DA28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75F7C700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5F9AC5CC" w14:textId="77777777" w:rsidR="007755FE" w:rsidRDefault="007755FE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693C6BCA" w14:textId="41A509D4" w:rsidR="007C29A8" w:rsidRPr="007C29A8" w:rsidRDefault="007C29A8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 w:rsidRPr="007C29A8">
        <w:rPr>
          <w:rFonts w:ascii="Times New Roman" w:hAnsi="Times New Roman"/>
          <w:lang w:val="hr-HR"/>
        </w:rPr>
        <w:t xml:space="preserve">Na temelju članka 18. stavak 1. Zakona o proračunu (Narodne novine br. 144/21) i  članka 30. Statuta Općine Vladislavci (Službeni glasnik Općine Vladislavci  3/13, 3/17, 2/18, 4/20, 5/20 - pročišćeni tekst, 8/20, 2/21 i 3/21 - pročišćeni tekst) Općinsko vijeće Općine Vladislavci na svojoj </w:t>
      </w:r>
      <w:r w:rsidR="00481D70">
        <w:rPr>
          <w:rFonts w:ascii="Times New Roman" w:hAnsi="Times New Roman"/>
          <w:lang w:val="hr-HR"/>
        </w:rPr>
        <w:t>5</w:t>
      </w:r>
      <w:r w:rsidRPr="007C29A8">
        <w:rPr>
          <w:rFonts w:ascii="Times New Roman" w:hAnsi="Times New Roman"/>
          <w:lang w:val="hr-HR"/>
        </w:rPr>
        <w:t>. sjednici održanoj dana ___</w:t>
      </w:r>
      <w:r w:rsidR="00450F9D">
        <w:rPr>
          <w:rFonts w:ascii="Times New Roman" w:hAnsi="Times New Roman"/>
          <w:lang w:val="hr-HR"/>
        </w:rPr>
        <w:t xml:space="preserve">____ </w:t>
      </w:r>
      <w:r w:rsidRPr="007C29A8">
        <w:rPr>
          <w:rFonts w:ascii="Times New Roman" w:hAnsi="Times New Roman"/>
          <w:lang w:val="hr-HR"/>
        </w:rPr>
        <w:t>202</w:t>
      </w:r>
      <w:r w:rsidR="007755FE">
        <w:rPr>
          <w:rFonts w:ascii="Times New Roman" w:hAnsi="Times New Roman"/>
          <w:lang w:val="hr-HR"/>
        </w:rPr>
        <w:t>5</w:t>
      </w:r>
      <w:r w:rsidRPr="007C29A8">
        <w:rPr>
          <w:rFonts w:ascii="Times New Roman" w:hAnsi="Times New Roman"/>
          <w:lang w:val="hr-HR"/>
        </w:rPr>
        <w:t>. godine</w:t>
      </w:r>
      <w:r w:rsidR="0046787C">
        <w:rPr>
          <w:rFonts w:ascii="Times New Roman" w:hAnsi="Times New Roman"/>
          <w:lang w:val="hr-HR"/>
        </w:rPr>
        <w:t xml:space="preserve">, </w:t>
      </w:r>
      <w:r w:rsidRPr="007C29A8">
        <w:rPr>
          <w:rFonts w:ascii="Times New Roman" w:hAnsi="Times New Roman"/>
          <w:lang w:val="hr-HR"/>
        </w:rPr>
        <w:t xml:space="preserve"> donosi</w:t>
      </w:r>
    </w:p>
    <w:p w14:paraId="4E000916" w14:textId="77777777" w:rsidR="007C29A8" w:rsidRPr="007C29A8" w:rsidRDefault="007C29A8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72696FA0" w14:textId="77777777" w:rsidR="007C29A8" w:rsidRPr="007C29A8" w:rsidRDefault="007C29A8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51EC36C6" w14:textId="77777777" w:rsidR="007C29A8" w:rsidRPr="007C29A8" w:rsidRDefault="007C29A8" w:rsidP="007C29A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lang w:val="hr-HR"/>
        </w:rPr>
      </w:pPr>
      <w:r w:rsidRPr="007C29A8">
        <w:rPr>
          <w:rFonts w:ascii="Times New Roman" w:hAnsi="Times New Roman"/>
          <w:b/>
          <w:bCs/>
          <w:iCs/>
          <w:lang w:val="hr-HR"/>
        </w:rPr>
        <w:t>O D L U K U</w:t>
      </w:r>
    </w:p>
    <w:p w14:paraId="57B581AB" w14:textId="12451C82" w:rsidR="007C29A8" w:rsidRPr="007C29A8" w:rsidRDefault="004E2DBE" w:rsidP="007C29A8">
      <w:pPr>
        <w:autoSpaceDE w:val="0"/>
        <w:autoSpaceDN w:val="0"/>
        <w:adjustRightInd w:val="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b/>
          <w:bCs/>
          <w:iCs/>
          <w:lang w:val="hr-HR"/>
        </w:rPr>
        <w:t>o</w:t>
      </w:r>
      <w:r w:rsidR="001436E8">
        <w:rPr>
          <w:rFonts w:ascii="Times New Roman" w:hAnsi="Times New Roman"/>
          <w:b/>
          <w:bCs/>
          <w:iCs/>
          <w:lang w:val="hr-HR"/>
        </w:rPr>
        <w:t xml:space="preserve"> izmjenama Odluke o </w:t>
      </w:r>
      <w:r w:rsidR="007C29A8" w:rsidRPr="007C29A8">
        <w:rPr>
          <w:rFonts w:ascii="Times New Roman" w:hAnsi="Times New Roman"/>
          <w:b/>
          <w:bCs/>
          <w:iCs/>
          <w:lang w:val="hr-HR"/>
        </w:rPr>
        <w:t xml:space="preserve"> izvršavanju Proračuna Općine Vladislavci za 202</w:t>
      </w:r>
      <w:r w:rsidR="007755FE">
        <w:rPr>
          <w:rFonts w:ascii="Times New Roman" w:hAnsi="Times New Roman"/>
          <w:b/>
          <w:bCs/>
          <w:iCs/>
          <w:lang w:val="hr-HR"/>
        </w:rPr>
        <w:t>5</w:t>
      </w:r>
      <w:r w:rsidR="007C29A8" w:rsidRPr="007C29A8">
        <w:rPr>
          <w:rFonts w:ascii="Times New Roman" w:hAnsi="Times New Roman"/>
          <w:b/>
          <w:bCs/>
          <w:iCs/>
          <w:lang w:val="hr-HR"/>
        </w:rPr>
        <w:t>. godinu</w:t>
      </w:r>
    </w:p>
    <w:p w14:paraId="7C39CCBE" w14:textId="77777777" w:rsidR="007C29A8" w:rsidRDefault="007C29A8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x-none"/>
        </w:rPr>
      </w:pPr>
    </w:p>
    <w:p w14:paraId="0B757419" w14:textId="77777777" w:rsidR="007C29A8" w:rsidRDefault="007C29A8" w:rsidP="007C29A8">
      <w:pPr>
        <w:autoSpaceDE w:val="0"/>
        <w:autoSpaceDN w:val="0"/>
        <w:adjustRightInd w:val="0"/>
        <w:jc w:val="both"/>
        <w:rPr>
          <w:rFonts w:ascii="Times New Roman" w:hAnsi="Times New Roman"/>
          <w:lang w:val="x-none"/>
        </w:rPr>
      </w:pPr>
    </w:p>
    <w:p w14:paraId="431EDB1B" w14:textId="77777777" w:rsidR="007C29A8" w:rsidRPr="008047BB" w:rsidRDefault="001436E8" w:rsidP="001436E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hr-HR"/>
        </w:rPr>
      </w:pPr>
      <w:r w:rsidRPr="008047BB">
        <w:rPr>
          <w:rFonts w:ascii="Times New Roman" w:hAnsi="Times New Roman"/>
          <w:b/>
          <w:bCs/>
          <w:lang w:val="hr-HR"/>
        </w:rPr>
        <w:t xml:space="preserve">Članak 1. </w:t>
      </w:r>
    </w:p>
    <w:p w14:paraId="5903520A" w14:textId="6800A5FB" w:rsidR="001436E8" w:rsidRDefault="00481D70" w:rsidP="001436E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Č</w:t>
      </w:r>
      <w:r w:rsidR="001436E8">
        <w:rPr>
          <w:rFonts w:ascii="Times New Roman" w:hAnsi="Times New Roman"/>
          <w:lang w:val="hr-HR"/>
        </w:rPr>
        <w:t>lan</w:t>
      </w:r>
      <w:r>
        <w:rPr>
          <w:rFonts w:ascii="Times New Roman" w:hAnsi="Times New Roman"/>
          <w:lang w:val="hr-HR"/>
        </w:rPr>
        <w:t>ak</w:t>
      </w:r>
      <w:r w:rsidR="001436E8">
        <w:rPr>
          <w:rFonts w:ascii="Times New Roman" w:hAnsi="Times New Roman"/>
          <w:lang w:val="hr-HR"/>
        </w:rPr>
        <w:t xml:space="preserve"> 2</w:t>
      </w:r>
      <w:r w:rsidR="00C26D9C">
        <w:rPr>
          <w:rFonts w:ascii="Times New Roman" w:hAnsi="Times New Roman"/>
          <w:lang w:val="hr-HR"/>
        </w:rPr>
        <w:t>1</w:t>
      </w:r>
      <w:r w:rsidR="001436E8">
        <w:rPr>
          <w:rFonts w:ascii="Times New Roman" w:hAnsi="Times New Roman"/>
          <w:lang w:val="hr-HR"/>
        </w:rPr>
        <w:t>. Odluke o izvršavanju Proračuna Općine Vladislavci za 202</w:t>
      </w:r>
      <w:r w:rsidR="007755FE">
        <w:rPr>
          <w:rFonts w:ascii="Times New Roman" w:hAnsi="Times New Roman"/>
          <w:lang w:val="hr-HR"/>
        </w:rPr>
        <w:t>5</w:t>
      </w:r>
      <w:r w:rsidR="001436E8">
        <w:rPr>
          <w:rFonts w:ascii="Times New Roman" w:hAnsi="Times New Roman"/>
          <w:lang w:val="hr-HR"/>
        </w:rPr>
        <w:t xml:space="preserve">. godinu („Službeni glasnik“ Općine Vladislavci broj </w:t>
      </w:r>
      <w:r w:rsidR="007755FE">
        <w:rPr>
          <w:rFonts w:ascii="Times New Roman" w:hAnsi="Times New Roman"/>
          <w:lang w:val="hr-HR"/>
        </w:rPr>
        <w:t>13/24</w:t>
      </w:r>
      <w:r w:rsidR="001436E8">
        <w:rPr>
          <w:rFonts w:ascii="Times New Roman" w:hAnsi="Times New Roman"/>
          <w:lang w:val="hr-HR"/>
        </w:rPr>
        <w:t xml:space="preserve">) dalje u tekstu Odluka, mijenja se i sada glasi: </w:t>
      </w:r>
    </w:p>
    <w:p w14:paraId="21528123" w14:textId="77777777" w:rsidR="00450F9D" w:rsidRDefault="00450F9D" w:rsidP="001436E8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</w:p>
    <w:p w14:paraId="0EF63460" w14:textId="75D1F075" w:rsidR="007755FE" w:rsidRPr="00450F9D" w:rsidRDefault="001436E8" w:rsidP="00450F9D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„</w:t>
      </w:r>
      <w:r w:rsidR="00C26D9C">
        <w:rPr>
          <w:rFonts w:ascii="Times New Roman" w:hAnsi="Times New Roman"/>
          <w:lang w:val="hr-HR"/>
        </w:rPr>
        <w:t xml:space="preserve"> </w:t>
      </w:r>
      <w:r w:rsidR="007755FE" w:rsidRPr="007755FE">
        <w:rPr>
          <w:rFonts w:ascii="Times New Roman" w:hAnsi="Times New Roman"/>
          <w:lang w:val="bs"/>
        </w:rPr>
        <w:t>Općina se može dugoročno zadužiti za namjene sukladno Zakonu o proračunu. Odluku o dugoročnom zaduživanju donosi Općinsko vijeće. Ukupna godišnja obveza (prosječni godišnji anuitet) može iznositi najviše 20% ostvarenih proračunskih prihoda, sukladno Zakonu o proračunu.</w:t>
      </w:r>
    </w:p>
    <w:p w14:paraId="1121DB6A" w14:textId="3E16D06A" w:rsidR="009D3ADB" w:rsidRDefault="009D3ADB" w:rsidP="009D3ADB">
      <w:pPr>
        <w:widowControl w:val="0"/>
        <w:autoSpaceDE w:val="0"/>
        <w:autoSpaceDN w:val="0"/>
        <w:ind w:right="-2"/>
        <w:jc w:val="both"/>
        <w:rPr>
          <w:rFonts w:ascii="Times New Roman" w:hAnsi="Times New Roman"/>
          <w:lang w:val="bs"/>
        </w:rPr>
      </w:pPr>
      <w:r w:rsidRPr="009D3ADB">
        <w:rPr>
          <w:rFonts w:ascii="Times New Roman" w:hAnsi="Times New Roman"/>
          <w:lang w:val="bs"/>
        </w:rPr>
        <w:t>U 202</w:t>
      </w:r>
      <w:r w:rsidR="007755FE">
        <w:rPr>
          <w:rFonts w:ascii="Times New Roman" w:hAnsi="Times New Roman"/>
          <w:lang w:val="bs"/>
        </w:rPr>
        <w:t>5</w:t>
      </w:r>
      <w:r w:rsidRPr="009D3ADB">
        <w:rPr>
          <w:rFonts w:ascii="Times New Roman" w:hAnsi="Times New Roman"/>
          <w:lang w:val="bs"/>
        </w:rPr>
        <w:t xml:space="preserve">.godini OpćinaVladislavci planira se zadužiti za pokriće rashoda po </w:t>
      </w:r>
      <w:r>
        <w:rPr>
          <w:rFonts w:ascii="Times New Roman" w:hAnsi="Times New Roman"/>
          <w:lang w:val="bs"/>
        </w:rPr>
        <w:t xml:space="preserve">slijedećim investicijskim i kapitalnim projektima: </w:t>
      </w:r>
    </w:p>
    <w:p w14:paraId="1E02CE3B" w14:textId="77777777" w:rsidR="009D3ADB" w:rsidRPr="009D3ADB" w:rsidRDefault="009D3ADB" w:rsidP="009D3ADB">
      <w:pPr>
        <w:pStyle w:val="Odlomakpopisa"/>
        <w:widowControl w:val="0"/>
        <w:autoSpaceDE w:val="0"/>
        <w:autoSpaceDN w:val="0"/>
        <w:ind w:right="-2"/>
        <w:jc w:val="both"/>
        <w:rPr>
          <w:rFonts w:ascii="Times New Roman" w:hAnsi="Times New Roman"/>
          <w:lang w:val="bs"/>
        </w:rPr>
      </w:pPr>
    </w:p>
    <w:p w14:paraId="692406EA" w14:textId="36B8F145" w:rsidR="009D3ADB" w:rsidRPr="009D3ADB" w:rsidRDefault="009D3ADB" w:rsidP="009D3ADB">
      <w:pPr>
        <w:pStyle w:val="Odlomakpopisa"/>
        <w:widowControl w:val="0"/>
        <w:numPr>
          <w:ilvl w:val="0"/>
          <w:numId w:val="23"/>
        </w:numPr>
        <w:autoSpaceDE w:val="0"/>
        <w:autoSpaceDN w:val="0"/>
        <w:ind w:right="-2"/>
        <w:jc w:val="both"/>
        <w:rPr>
          <w:rFonts w:ascii="Times New Roman" w:hAnsi="Times New Roman"/>
          <w:lang w:val="bs"/>
        </w:rPr>
      </w:pPr>
      <w:r w:rsidRPr="00C05340">
        <w:rPr>
          <w:rFonts w:ascii="Times New Roman" w:hAnsi="Times New Roman"/>
          <w:b/>
          <w:bCs/>
          <w:lang w:val="bs"/>
        </w:rPr>
        <w:t xml:space="preserve">investicijskom i kapitalnom projektu: </w:t>
      </w:r>
      <w:r w:rsidR="00DE715A" w:rsidRPr="001016BB">
        <w:rPr>
          <w:rFonts w:ascii="Times New Roman" w:hAnsi="Times New Roman"/>
          <w:b/>
          <w:bCs/>
          <w:lang w:val="bs"/>
        </w:rPr>
        <w:t>K</w:t>
      </w:r>
      <w:r w:rsidR="001016BB" w:rsidRPr="001016BB">
        <w:rPr>
          <w:rFonts w:ascii="Times New Roman" w:hAnsi="Times New Roman"/>
          <w:b/>
          <w:bCs/>
          <w:lang w:val="bs"/>
        </w:rPr>
        <w:t>100210</w:t>
      </w:r>
      <w:r w:rsidRPr="001C5FAA">
        <w:rPr>
          <w:rFonts w:ascii="Times New Roman" w:hAnsi="Times New Roman"/>
          <w:b/>
          <w:bCs/>
          <w:lang w:val="bs"/>
        </w:rPr>
        <w:t xml:space="preserve"> za projekt „</w:t>
      </w:r>
      <w:bookmarkStart w:id="8" w:name="_Hlk204930197"/>
      <w:r w:rsidRPr="001C5FAA">
        <w:rPr>
          <w:rFonts w:ascii="Times New Roman" w:hAnsi="Times New Roman"/>
          <w:b/>
          <w:bCs/>
          <w:lang w:val="bs"/>
        </w:rPr>
        <w:t xml:space="preserve">Izgradnja </w:t>
      </w:r>
      <w:r w:rsidR="007755FE">
        <w:rPr>
          <w:rFonts w:ascii="Times New Roman" w:hAnsi="Times New Roman"/>
          <w:b/>
          <w:bCs/>
          <w:lang w:val="bs"/>
        </w:rPr>
        <w:t xml:space="preserve">pješačko-biciklističke </w:t>
      </w:r>
      <w:r w:rsidRPr="001C5FAA">
        <w:rPr>
          <w:rFonts w:ascii="Times New Roman" w:hAnsi="Times New Roman"/>
          <w:b/>
          <w:bCs/>
          <w:lang w:val="bs"/>
        </w:rPr>
        <w:t>infrastrukture Vladislavci</w:t>
      </w:r>
      <w:r w:rsidR="007755FE">
        <w:rPr>
          <w:rFonts w:ascii="Times New Roman" w:hAnsi="Times New Roman"/>
          <w:b/>
          <w:bCs/>
          <w:lang w:val="bs"/>
        </w:rPr>
        <w:t xml:space="preserve">-Faza II </w:t>
      </w:r>
      <w:r>
        <w:rPr>
          <w:rFonts w:ascii="Times New Roman" w:hAnsi="Times New Roman"/>
          <w:lang w:val="bs"/>
        </w:rPr>
        <w:t xml:space="preserve">, kodnog broja: </w:t>
      </w:r>
      <w:r w:rsidR="007755FE">
        <w:rPr>
          <w:rFonts w:ascii="Times New Roman" w:hAnsi="Times New Roman"/>
          <w:lang w:val="bs"/>
        </w:rPr>
        <w:t>PK.4.1.06.0001</w:t>
      </w:r>
      <w:bookmarkEnd w:id="8"/>
      <w:r>
        <w:rPr>
          <w:rFonts w:ascii="Times New Roman" w:hAnsi="Times New Roman"/>
          <w:lang w:val="bs"/>
        </w:rPr>
        <w:t xml:space="preserve"> </w:t>
      </w:r>
      <w:r w:rsidRPr="009D3ADB">
        <w:rPr>
          <w:rFonts w:ascii="Times New Roman" w:hAnsi="Times New Roman"/>
          <w:lang w:val="bs"/>
        </w:rPr>
        <w:t xml:space="preserve">u iznosu </w:t>
      </w:r>
      <w:r w:rsidR="007755FE">
        <w:rPr>
          <w:rFonts w:ascii="Times New Roman" w:hAnsi="Times New Roman"/>
          <w:lang w:val="bs"/>
        </w:rPr>
        <w:t>471.515,31</w:t>
      </w:r>
      <w:r w:rsidRPr="009D3ADB">
        <w:rPr>
          <w:rFonts w:ascii="Times New Roman" w:hAnsi="Times New Roman"/>
          <w:lang w:val="bs"/>
        </w:rPr>
        <w:t xml:space="preserve"> EUR.</w:t>
      </w:r>
    </w:p>
    <w:p w14:paraId="2CB2AD1E" w14:textId="1811BFD1" w:rsidR="009D3ADB" w:rsidRPr="00450F9D" w:rsidRDefault="009D3ADB" w:rsidP="007C6F34">
      <w:pPr>
        <w:pStyle w:val="Odlomakpopisa"/>
        <w:widowControl w:val="0"/>
        <w:autoSpaceDE w:val="0"/>
        <w:autoSpaceDN w:val="0"/>
        <w:ind w:right="-2" w:hanging="720"/>
        <w:jc w:val="both"/>
        <w:rPr>
          <w:rFonts w:ascii="Times New Roman" w:hAnsi="Times New Roman"/>
          <w:lang w:val="bs"/>
        </w:rPr>
      </w:pPr>
      <w:r w:rsidRPr="00450F9D">
        <w:rPr>
          <w:rFonts w:ascii="Times New Roman" w:hAnsi="Times New Roman"/>
          <w:lang w:val="bs"/>
        </w:rPr>
        <w:t>Povlačenje kreditnih sredstava temeljem zaduživanja izvršit će se u 202</w:t>
      </w:r>
      <w:r w:rsidR="007755FE" w:rsidRPr="00450F9D">
        <w:rPr>
          <w:rFonts w:ascii="Times New Roman" w:hAnsi="Times New Roman"/>
          <w:lang w:val="bs"/>
        </w:rPr>
        <w:t>5</w:t>
      </w:r>
      <w:r w:rsidRPr="00450F9D">
        <w:rPr>
          <w:rFonts w:ascii="Times New Roman" w:hAnsi="Times New Roman"/>
          <w:lang w:val="bs"/>
        </w:rPr>
        <w:t xml:space="preserve">. </w:t>
      </w:r>
      <w:r w:rsidR="001016BB" w:rsidRPr="00450F9D">
        <w:rPr>
          <w:rFonts w:ascii="Times New Roman" w:hAnsi="Times New Roman"/>
          <w:lang w:val="bs"/>
        </w:rPr>
        <w:t>godini.</w:t>
      </w:r>
      <w:r w:rsidRPr="00450F9D">
        <w:rPr>
          <w:rFonts w:ascii="Times New Roman" w:hAnsi="Times New Roman"/>
          <w:lang w:val="bs"/>
        </w:rPr>
        <w:t xml:space="preserve">  </w:t>
      </w:r>
    </w:p>
    <w:p w14:paraId="242C8A88" w14:textId="60BCFB0F" w:rsidR="007755FE" w:rsidRPr="00063F42" w:rsidRDefault="007755FE" w:rsidP="007755FE">
      <w:pPr>
        <w:widowControl w:val="0"/>
        <w:autoSpaceDE w:val="0"/>
        <w:autoSpaceDN w:val="0"/>
        <w:ind w:right="-2"/>
        <w:jc w:val="both"/>
        <w:rPr>
          <w:rFonts w:ascii="Times New Roman" w:hAnsi="Times New Roman"/>
          <w:lang w:val="bs"/>
        </w:rPr>
      </w:pPr>
      <w:r w:rsidRPr="009D3ADB">
        <w:rPr>
          <w:rFonts w:ascii="Times New Roman" w:hAnsi="Times New Roman"/>
          <w:lang w:val="bs"/>
        </w:rPr>
        <w:t xml:space="preserve">Očekivani iznos ukupnoga duga na kraju proračunske godine planira se u iznosu </w:t>
      </w:r>
      <w:r w:rsidRPr="001C5FAA">
        <w:rPr>
          <w:rFonts w:ascii="Times New Roman" w:hAnsi="Times New Roman"/>
          <w:lang w:val="bs"/>
        </w:rPr>
        <w:t xml:space="preserve">od  </w:t>
      </w:r>
      <w:r w:rsidR="00F1575D">
        <w:rPr>
          <w:rFonts w:ascii="Times New Roman" w:hAnsi="Times New Roman"/>
          <w:lang w:val="bs"/>
        </w:rPr>
        <w:t>182.332,09</w:t>
      </w:r>
      <w:r w:rsidRPr="00063F42">
        <w:rPr>
          <w:rFonts w:ascii="Times New Roman" w:hAnsi="Times New Roman"/>
          <w:lang w:val="bs"/>
        </w:rPr>
        <w:t xml:space="preserve"> EUR.</w:t>
      </w:r>
    </w:p>
    <w:p w14:paraId="06BC3917" w14:textId="13702C3A" w:rsidR="007755FE" w:rsidRPr="007755FE" w:rsidRDefault="00450F9D" w:rsidP="007755FE">
      <w:pPr>
        <w:widowControl w:val="0"/>
        <w:autoSpaceDE w:val="0"/>
        <w:autoSpaceDN w:val="0"/>
        <w:ind w:right="-2"/>
        <w:jc w:val="both"/>
        <w:rPr>
          <w:rFonts w:ascii="Times New Roman" w:hAnsi="Times New Roman"/>
          <w:lang w:val="bs"/>
        </w:rPr>
      </w:pPr>
      <w:r>
        <w:rPr>
          <w:rFonts w:ascii="Times New Roman" w:hAnsi="Times New Roman"/>
          <w:lang w:val="bs"/>
        </w:rPr>
        <w:t>Te</w:t>
      </w:r>
      <w:r w:rsidR="007755FE" w:rsidRPr="007755FE">
        <w:rPr>
          <w:rFonts w:ascii="Times New Roman" w:hAnsi="Times New Roman"/>
          <w:lang w:val="bs"/>
        </w:rPr>
        <w:t xml:space="preserve">kuće otplate glavnice općinskog duga iskazane u Računu zaduživanja/financiranja Proračuna za 2025. godinu u svoti od </w:t>
      </w:r>
      <w:r w:rsidR="001016BB" w:rsidRPr="001016BB">
        <w:rPr>
          <w:rFonts w:ascii="Times New Roman" w:hAnsi="Times New Roman"/>
          <w:lang w:val="bs"/>
        </w:rPr>
        <w:t>1.</w:t>
      </w:r>
      <w:r w:rsidR="00F1575D">
        <w:rPr>
          <w:rFonts w:ascii="Times New Roman" w:hAnsi="Times New Roman"/>
          <w:lang w:val="bs"/>
        </w:rPr>
        <w:t>8</w:t>
      </w:r>
      <w:r w:rsidR="001016BB" w:rsidRPr="001016BB">
        <w:rPr>
          <w:rFonts w:ascii="Times New Roman" w:hAnsi="Times New Roman"/>
          <w:lang w:val="bs"/>
        </w:rPr>
        <w:t>30.358,28</w:t>
      </w:r>
      <w:r w:rsidR="007755FE" w:rsidRPr="001016BB">
        <w:rPr>
          <w:rFonts w:ascii="Times New Roman" w:hAnsi="Times New Roman"/>
          <w:lang w:val="bs"/>
        </w:rPr>
        <w:t xml:space="preserve"> EUR</w:t>
      </w:r>
      <w:r w:rsidR="007755FE" w:rsidRPr="007755FE">
        <w:rPr>
          <w:rFonts w:ascii="Times New Roman" w:hAnsi="Times New Roman"/>
          <w:lang w:val="bs"/>
        </w:rPr>
        <w:t>, te pripadajuće kamate imaju u izvršavanju Proračuna prednost pred svim ostalim izdacima</w:t>
      </w:r>
      <w:r>
        <w:rPr>
          <w:rFonts w:ascii="Times New Roman" w:hAnsi="Times New Roman"/>
          <w:lang w:val="bs"/>
        </w:rPr>
        <w:t>.</w:t>
      </w:r>
      <w:r w:rsidR="007755FE">
        <w:rPr>
          <w:rFonts w:ascii="Times New Roman" w:hAnsi="Times New Roman"/>
          <w:lang w:val="bs"/>
        </w:rPr>
        <w:t>“</w:t>
      </w:r>
    </w:p>
    <w:p w14:paraId="154A69AA" w14:textId="77777777" w:rsidR="00B76362" w:rsidRDefault="00B76362" w:rsidP="00C26D9C">
      <w:pPr>
        <w:widowControl w:val="0"/>
        <w:autoSpaceDE w:val="0"/>
        <w:autoSpaceDN w:val="0"/>
        <w:ind w:right="-2"/>
        <w:jc w:val="both"/>
        <w:rPr>
          <w:rFonts w:ascii="Times New Roman" w:hAnsi="Times New Roman"/>
          <w:lang w:val="bs"/>
        </w:rPr>
      </w:pPr>
    </w:p>
    <w:p w14:paraId="5A5EA810" w14:textId="797C5C81" w:rsidR="00AA63BC" w:rsidRDefault="008047BB" w:rsidP="00AA63BC">
      <w:pPr>
        <w:shd w:val="clear" w:color="auto" w:fill="FFFFFF"/>
        <w:jc w:val="center"/>
        <w:rPr>
          <w:rFonts w:ascii="Times New Roman" w:hAnsi="Times New Roman"/>
          <w:b/>
          <w:bCs/>
          <w:lang w:val="hr-HR" w:eastAsia="hr-HR"/>
        </w:rPr>
      </w:pPr>
      <w:bookmarkStart w:id="9" w:name="_Hlk213226804"/>
      <w:r w:rsidRPr="008047BB">
        <w:rPr>
          <w:rFonts w:ascii="Times New Roman" w:hAnsi="Times New Roman"/>
          <w:b/>
          <w:bCs/>
          <w:lang w:val="hr-HR" w:eastAsia="hr-HR"/>
        </w:rPr>
        <w:t xml:space="preserve">Članak </w:t>
      </w:r>
      <w:r>
        <w:rPr>
          <w:rFonts w:ascii="Times New Roman" w:hAnsi="Times New Roman"/>
          <w:b/>
          <w:bCs/>
          <w:lang w:val="hr-HR" w:eastAsia="hr-HR"/>
        </w:rPr>
        <w:t>2</w:t>
      </w:r>
      <w:r w:rsidRPr="008047BB">
        <w:rPr>
          <w:rFonts w:ascii="Times New Roman" w:hAnsi="Times New Roman"/>
          <w:b/>
          <w:bCs/>
          <w:lang w:val="hr-HR" w:eastAsia="hr-HR"/>
        </w:rPr>
        <w:t>.</w:t>
      </w:r>
    </w:p>
    <w:bookmarkEnd w:id="9"/>
    <w:p w14:paraId="61F91C9D" w14:textId="0C525048" w:rsidR="00AA63BC" w:rsidRDefault="00AA63BC" w:rsidP="00AA63BC">
      <w:pPr>
        <w:shd w:val="clear" w:color="auto" w:fill="FFFFFF"/>
        <w:jc w:val="both"/>
        <w:rPr>
          <w:rFonts w:ascii="Times New Roman" w:hAnsi="Times New Roman"/>
          <w:lang w:val="hr-HR" w:eastAsia="hr-HR"/>
        </w:rPr>
      </w:pPr>
      <w:r w:rsidRPr="00AA63BC">
        <w:rPr>
          <w:rFonts w:ascii="Times New Roman" w:hAnsi="Times New Roman"/>
          <w:lang w:val="hr-HR" w:eastAsia="hr-HR"/>
        </w:rPr>
        <w:t>Ostale odredbe ove Odluke ostaju na snazi nepromijenjene</w:t>
      </w:r>
      <w:r>
        <w:rPr>
          <w:rFonts w:ascii="Times New Roman" w:hAnsi="Times New Roman"/>
          <w:lang w:val="hr-HR" w:eastAsia="hr-HR"/>
        </w:rPr>
        <w:t>.</w:t>
      </w:r>
    </w:p>
    <w:p w14:paraId="7A07885F" w14:textId="77777777" w:rsidR="00AA63BC" w:rsidRDefault="00AA63BC" w:rsidP="00AA63BC">
      <w:pPr>
        <w:shd w:val="clear" w:color="auto" w:fill="FFFFFF"/>
        <w:jc w:val="both"/>
        <w:rPr>
          <w:rFonts w:ascii="Times New Roman" w:hAnsi="Times New Roman"/>
          <w:lang w:val="hr-HR" w:eastAsia="hr-HR"/>
        </w:rPr>
      </w:pPr>
    </w:p>
    <w:p w14:paraId="55E236AD" w14:textId="222D540C" w:rsidR="00AA63BC" w:rsidRPr="00AA63BC" w:rsidRDefault="00AA63BC" w:rsidP="00AA63BC">
      <w:pPr>
        <w:shd w:val="clear" w:color="auto" w:fill="FFFFFF"/>
        <w:jc w:val="center"/>
        <w:rPr>
          <w:rFonts w:ascii="Times New Roman" w:hAnsi="Times New Roman"/>
          <w:b/>
          <w:bCs/>
          <w:lang w:val="hr-HR" w:eastAsia="hr-HR"/>
        </w:rPr>
      </w:pPr>
      <w:r w:rsidRPr="008047BB">
        <w:rPr>
          <w:rFonts w:ascii="Times New Roman" w:hAnsi="Times New Roman"/>
          <w:b/>
          <w:bCs/>
          <w:lang w:val="hr-HR" w:eastAsia="hr-HR"/>
        </w:rPr>
        <w:t xml:space="preserve">Članak </w:t>
      </w:r>
      <w:r>
        <w:rPr>
          <w:rFonts w:ascii="Times New Roman" w:hAnsi="Times New Roman"/>
          <w:b/>
          <w:bCs/>
          <w:lang w:val="hr-HR" w:eastAsia="hr-HR"/>
        </w:rPr>
        <w:t>3</w:t>
      </w:r>
      <w:r w:rsidRPr="008047BB">
        <w:rPr>
          <w:rFonts w:ascii="Times New Roman" w:hAnsi="Times New Roman"/>
          <w:b/>
          <w:bCs/>
          <w:lang w:val="hr-HR" w:eastAsia="hr-HR"/>
        </w:rPr>
        <w:t>.</w:t>
      </w:r>
    </w:p>
    <w:p w14:paraId="619B0068" w14:textId="77777777" w:rsidR="008047BB" w:rsidRPr="008047BB" w:rsidRDefault="008047BB" w:rsidP="008047BB">
      <w:pPr>
        <w:shd w:val="clear" w:color="auto" w:fill="FFFFFF"/>
        <w:spacing w:after="160" w:line="256" w:lineRule="auto"/>
        <w:jc w:val="both"/>
        <w:rPr>
          <w:rFonts w:ascii="Times New Roman" w:hAnsi="Times New Roman"/>
          <w:lang w:val="hr-HR" w:eastAsia="hr-HR"/>
        </w:rPr>
      </w:pPr>
      <w:r w:rsidRPr="008047BB">
        <w:rPr>
          <w:rFonts w:ascii="Times New Roman" w:hAnsi="Times New Roman"/>
          <w:lang w:val="hr-HR" w:eastAsia="hr-HR"/>
        </w:rPr>
        <w:t>Ova Odluka stupa na snagu osmog dana od dana objave u „Službenom glasniku“ Općine Vladislavci.</w:t>
      </w:r>
    </w:p>
    <w:p w14:paraId="266C8355" w14:textId="428EF121" w:rsidR="009D3ADB" w:rsidRPr="000F0DDD" w:rsidRDefault="007755FE" w:rsidP="009D3ADB">
      <w:pPr>
        <w:jc w:val="both"/>
        <w:rPr>
          <w:rFonts w:ascii="Times New Roman" w:hAnsi="Times New Roman"/>
          <w:lang w:val="hr-HR"/>
        </w:rPr>
      </w:pPr>
      <w:r w:rsidRPr="000F0DDD">
        <w:rPr>
          <w:rFonts w:ascii="Times New Roman" w:hAnsi="Times New Roman"/>
          <w:lang w:val="x-none"/>
        </w:rPr>
        <w:t>KLASA</w:t>
      </w:r>
      <w:r w:rsidR="009D3ADB" w:rsidRPr="000F0DDD">
        <w:rPr>
          <w:rFonts w:ascii="Times New Roman" w:hAnsi="Times New Roman"/>
          <w:lang w:val="x-none"/>
        </w:rPr>
        <w:t xml:space="preserve">: </w:t>
      </w:r>
      <w:r w:rsidRPr="000F0DDD">
        <w:rPr>
          <w:rFonts w:ascii="Times New Roman" w:hAnsi="Times New Roman"/>
          <w:lang w:val="hr-HR"/>
        </w:rPr>
        <w:t>400-01/2</w:t>
      </w:r>
      <w:r>
        <w:rPr>
          <w:rFonts w:ascii="Times New Roman" w:hAnsi="Times New Roman"/>
          <w:lang w:val="hr-HR"/>
        </w:rPr>
        <w:t>4</w:t>
      </w:r>
      <w:r w:rsidRPr="000F0DDD">
        <w:rPr>
          <w:rFonts w:ascii="Times New Roman" w:hAnsi="Times New Roman"/>
          <w:lang w:val="hr-HR"/>
        </w:rPr>
        <w:t>-01/0</w:t>
      </w:r>
      <w:r>
        <w:rPr>
          <w:rFonts w:ascii="Times New Roman" w:hAnsi="Times New Roman"/>
          <w:lang w:val="hr-HR"/>
        </w:rPr>
        <w:t>6</w:t>
      </w:r>
    </w:p>
    <w:p w14:paraId="2BF71D63" w14:textId="3FFE14C5" w:rsidR="009D3ADB" w:rsidRPr="000F0DDD" w:rsidRDefault="007755FE" w:rsidP="009D3ADB">
      <w:pPr>
        <w:jc w:val="both"/>
        <w:rPr>
          <w:rFonts w:ascii="Times New Roman" w:hAnsi="Times New Roman"/>
          <w:lang w:val="sv-SE"/>
        </w:rPr>
      </w:pPr>
      <w:r w:rsidRPr="000F0DDD">
        <w:rPr>
          <w:rFonts w:ascii="Times New Roman" w:hAnsi="Times New Roman"/>
          <w:lang w:val="sv-SE"/>
        </w:rPr>
        <w:t>UR</w:t>
      </w:r>
      <w:r>
        <w:rPr>
          <w:rFonts w:ascii="Times New Roman" w:hAnsi="Times New Roman"/>
          <w:lang w:val="sv-SE"/>
        </w:rPr>
        <w:t>.</w:t>
      </w:r>
      <w:r w:rsidRPr="000F0DDD">
        <w:rPr>
          <w:rFonts w:ascii="Times New Roman" w:hAnsi="Times New Roman"/>
          <w:lang w:val="sv-SE"/>
        </w:rPr>
        <w:t>BROJ</w:t>
      </w:r>
      <w:r w:rsidR="009D3ADB" w:rsidRPr="000F0DDD">
        <w:rPr>
          <w:rFonts w:ascii="Times New Roman" w:hAnsi="Times New Roman"/>
          <w:lang w:val="sv-SE"/>
        </w:rPr>
        <w:t>: 2158-41-0</w:t>
      </w:r>
      <w:r w:rsidR="009D3ADB">
        <w:rPr>
          <w:rFonts w:ascii="Times New Roman" w:hAnsi="Times New Roman"/>
          <w:lang w:val="sv-SE"/>
        </w:rPr>
        <w:t>1</w:t>
      </w:r>
      <w:r w:rsidR="009D3ADB" w:rsidRPr="000F0DDD">
        <w:rPr>
          <w:rFonts w:ascii="Times New Roman" w:hAnsi="Times New Roman"/>
          <w:lang w:val="sv-SE"/>
        </w:rPr>
        <w:t>-2</w:t>
      </w:r>
      <w:r>
        <w:rPr>
          <w:rFonts w:ascii="Times New Roman" w:hAnsi="Times New Roman"/>
          <w:lang w:val="sv-SE"/>
        </w:rPr>
        <w:t>5</w:t>
      </w:r>
      <w:r w:rsidR="009D3ADB" w:rsidRPr="000F0DDD">
        <w:rPr>
          <w:rFonts w:ascii="Times New Roman" w:hAnsi="Times New Roman"/>
          <w:lang w:val="sv-SE"/>
        </w:rPr>
        <w:t>-</w:t>
      </w:r>
      <w:r w:rsidR="00AA63BC">
        <w:rPr>
          <w:rFonts w:ascii="Times New Roman" w:hAnsi="Times New Roman"/>
          <w:lang w:val="sv-SE"/>
        </w:rPr>
        <w:t>4</w:t>
      </w:r>
    </w:p>
    <w:p w14:paraId="68CF5F6A" w14:textId="37D0B69A" w:rsidR="008047BB" w:rsidRPr="00CD5B6D" w:rsidRDefault="009D3ADB" w:rsidP="00CD5B6D">
      <w:pPr>
        <w:jc w:val="both"/>
        <w:rPr>
          <w:rFonts w:ascii="Times New Roman" w:hAnsi="Times New Roman"/>
          <w:lang w:val="hr-HR"/>
        </w:rPr>
      </w:pPr>
      <w:r w:rsidRPr="000F0DDD">
        <w:rPr>
          <w:rFonts w:ascii="Times New Roman" w:hAnsi="Times New Roman"/>
          <w:lang w:val="hr-HR"/>
        </w:rPr>
        <w:t xml:space="preserve">Vladislavci, </w:t>
      </w:r>
      <w:r>
        <w:rPr>
          <w:rFonts w:ascii="Times New Roman" w:hAnsi="Times New Roman"/>
          <w:lang w:val="hr-HR"/>
        </w:rPr>
        <w:t>_________</w:t>
      </w:r>
      <w:r w:rsidRPr="000F0DDD">
        <w:rPr>
          <w:rFonts w:ascii="Times New Roman" w:hAnsi="Times New Roman"/>
          <w:lang w:val="hr-HR"/>
        </w:rPr>
        <w:t xml:space="preserve"> 202</w:t>
      </w:r>
      <w:r w:rsidR="007755FE">
        <w:rPr>
          <w:rFonts w:ascii="Times New Roman" w:hAnsi="Times New Roman"/>
          <w:lang w:val="hr-HR"/>
        </w:rPr>
        <w:t>5</w:t>
      </w:r>
      <w:r w:rsidRPr="000F0DDD">
        <w:rPr>
          <w:rFonts w:ascii="Times New Roman" w:hAnsi="Times New Roman"/>
          <w:lang w:val="hr-HR"/>
        </w:rPr>
        <w:t>.</w:t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  <w:r w:rsidRPr="000F0DDD">
        <w:rPr>
          <w:rFonts w:ascii="Times New Roman" w:hAnsi="Times New Roman"/>
          <w:lang w:val="hr-HR"/>
        </w:rPr>
        <w:tab/>
      </w:r>
    </w:p>
    <w:p w14:paraId="768C670E" w14:textId="1192E4F3" w:rsidR="008047BB" w:rsidRPr="008047BB" w:rsidRDefault="008047BB" w:rsidP="008047BB">
      <w:pPr>
        <w:ind w:left="4248" w:firstLine="708"/>
        <w:jc w:val="center"/>
        <w:rPr>
          <w:rFonts w:ascii="Times New Roman" w:eastAsia="Calibri" w:hAnsi="Times New Roman"/>
          <w:b/>
          <w:bCs/>
          <w:lang w:val="hr-HR"/>
        </w:rPr>
      </w:pPr>
      <w:r w:rsidRPr="008047BB">
        <w:rPr>
          <w:rFonts w:ascii="Times New Roman" w:eastAsia="Calibri" w:hAnsi="Times New Roman"/>
          <w:b/>
          <w:bCs/>
          <w:lang w:val="hr-HR"/>
        </w:rPr>
        <w:t xml:space="preserve">Predsjednik </w:t>
      </w:r>
    </w:p>
    <w:p w14:paraId="035A8677" w14:textId="23960CA7" w:rsidR="008047BB" w:rsidRPr="008047BB" w:rsidRDefault="008047BB" w:rsidP="008047BB">
      <w:pPr>
        <w:ind w:left="4248" w:firstLine="708"/>
        <w:jc w:val="center"/>
        <w:rPr>
          <w:rFonts w:ascii="Times New Roman" w:eastAsia="Calibri" w:hAnsi="Times New Roman"/>
          <w:b/>
          <w:bCs/>
          <w:lang w:val="hr-HR"/>
        </w:rPr>
      </w:pPr>
      <w:r w:rsidRPr="008047BB">
        <w:rPr>
          <w:rFonts w:ascii="Times New Roman" w:eastAsia="Calibri" w:hAnsi="Times New Roman"/>
          <w:b/>
          <w:bCs/>
          <w:lang w:val="hr-HR"/>
        </w:rPr>
        <w:t>Općinskog Vijeća</w:t>
      </w:r>
    </w:p>
    <w:p w14:paraId="6171D5E7" w14:textId="77777777" w:rsidR="001436E8" w:rsidRDefault="008047BB" w:rsidP="009D3ADB">
      <w:pPr>
        <w:ind w:left="4248" w:firstLine="708"/>
        <w:jc w:val="center"/>
        <w:rPr>
          <w:rFonts w:ascii="Times New Roman" w:eastAsia="Calibri" w:hAnsi="Times New Roman"/>
          <w:lang w:val="hr-HR"/>
        </w:rPr>
      </w:pPr>
      <w:r w:rsidRPr="008047BB">
        <w:rPr>
          <w:rFonts w:ascii="Times New Roman" w:eastAsia="Calibri" w:hAnsi="Times New Roman"/>
          <w:lang w:val="hr-HR"/>
        </w:rPr>
        <w:t xml:space="preserve">Krunoslav </w:t>
      </w:r>
      <w:proofErr w:type="spellStart"/>
      <w:r w:rsidRPr="008047BB">
        <w:rPr>
          <w:rFonts w:ascii="Times New Roman" w:eastAsia="Calibri" w:hAnsi="Times New Roman"/>
          <w:lang w:val="hr-HR"/>
        </w:rPr>
        <w:t>Morović</w:t>
      </w:r>
      <w:bookmarkEnd w:id="0"/>
      <w:proofErr w:type="spellEnd"/>
    </w:p>
    <w:p w14:paraId="7C0B1913" w14:textId="77777777" w:rsidR="00CD5B6D" w:rsidRDefault="00CD5B6D" w:rsidP="00CD5B6D">
      <w:pPr>
        <w:jc w:val="center"/>
        <w:rPr>
          <w:rFonts w:ascii="Times New Roman" w:eastAsia="Calibri" w:hAnsi="Times New Roman"/>
          <w:lang w:val="hr-HR"/>
        </w:rPr>
      </w:pPr>
    </w:p>
    <w:sectPr w:rsidR="00CD5B6D" w:rsidSect="00BC3A6C">
      <w:footerReference w:type="default" r:id="rId11"/>
      <w:type w:val="continuous"/>
      <w:pgSz w:w="11906" w:h="16838" w:code="9"/>
      <w:pgMar w:top="56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A27F2" w14:textId="77777777" w:rsidR="006F4053" w:rsidRDefault="006F4053">
      <w:r>
        <w:separator/>
      </w:r>
    </w:p>
  </w:endnote>
  <w:endnote w:type="continuationSeparator" w:id="0">
    <w:p w14:paraId="13DEB624" w14:textId="77777777" w:rsidR="006F4053" w:rsidRDefault="006F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CD296" w14:textId="77777777" w:rsidR="00BE57F6" w:rsidRDefault="00BE57F6">
    <w:pPr>
      <w:pStyle w:val="Podnoje"/>
      <w:jc w:val="center"/>
    </w:pPr>
  </w:p>
  <w:p w14:paraId="48B78142" w14:textId="77777777" w:rsidR="00BE57F6" w:rsidRDefault="00BE57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F9DB6" w14:textId="77777777" w:rsidR="006F4053" w:rsidRDefault="006F4053">
      <w:r>
        <w:separator/>
      </w:r>
    </w:p>
  </w:footnote>
  <w:footnote w:type="continuationSeparator" w:id="0">
    <w:p w14:paraId="58E366FB" w14:textId="77777777" w:rsidR="006F4053" w:rsidRDefault="006F4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3D1B58BA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507ED7AA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EB141F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41B71EFA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7545E146"/>
    <w:lvl w:ilvl="0" w:tplc="FFFFFFFF">
      <w:numFmt w:val="lowerRoman"/>
      <w:lvlText w:val="%1"/>
      <w:lvlJc w:val="left"/>
    </w:lvl>
    <w:lvl w:ilvl="1" w:tplc="FFFFFFFF">
      <w:start w:val="1"/>
      <w:numFmt w:val="bullet"/>
      <w:lvlText w:val="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515F007C"/>
    <w:lvl w:ilvl="0" w:tplc="FFFFFFFF">
      <w:start w:val="1"/>
      <w:numFmt w:val="bullet"/>
      <w:lvlText w:val="✓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BD062C2"/>
    <w:lvl w:ilvl="0" w:tplc="FFFFFFFF">
      <w:start w:val="1"/>
      <w:numFmt w:val="bullet"/>
      <w:lvlText w:val="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2200854"/>
    <w:lvl w:ilvl="0" w:tplc="FFFFFFFF">
      <w:start w:val="1"/>
      <w:numFmt w:val="bullet"/>
      <w:lvlText w:val="✓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DB127F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2446C50"/>
    <w:multiLevelType w:val="hybridMultilevel"/>
    <w:tmpl w:val="5F0A7E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FC153D"/>
    <w:multiLevelType w:val="hybridMultilevel"/>
    <w:tmpl w:val="EE06DD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429BE"/>
    <w:multiLevelType w:val="hybridMultilevel"/>
    <w:tmpl w:val="C85E4F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1D0EDE"/>
    <w:multiLevelType w:val="hybridMultilevel"/>
    <w:tmpl w:val="1596916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A643F"/>
    <w:multiLevelType w:val="hybridMultilevel"/>
    <w:tmpl w:val="9C38A3B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E01FC7"/>
    <w:multiLevelType w:val="hybridMultilevel"/>
    <w:tmpl w:val="54EC6F56"/>
    <w:lvl w:ilvl="0" w:tplc="A978F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940BF"/>
    <w:multiLevelType w:val="hybridMultilevel"/>
    <w:tmpl w:val="5F908E62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7819777">
    <w:abstractNumId w:val="14"/>
  </w:num>
  <w:num w:numId="2" w16cid:durableId="1133447312">
    <w:abstractNumId w:val="21"/>
  </w:num>
  <w:num w:numId="3" w16cid:durableId="1636570471">
    <w:abstractNumId w:val="22"/>
  </w:num>
  <w:num w:numId="4" w16cid:durableId="133759896">
    <w:abstractNumId w:val="13"/>
  </w:num>
  <w:num w:numId="5" w16cid:durableId="916596707">
    <w:abstractNumId w:val="23"/>
  </w:num>
  <w:num w:numId="6" w16cid:durableId="2139912031">
    <w:abstractNumId w:val="18"/>
  </w:num>
  <w:num w:numId="7" w16cid:durableId="625934352">
    <w:abstractNumId w:val="24"/>
  </w:num>
  <w:num w:numId="8" w16cid:durableId="2130007295">
    <w:abstractNumId w:val="11"/>
  </w:num>
  <w:num w:numId="9" w16cid:durableId="543906838">
    <w:abstractNumId w:val="20"/>
  </w:num>
  <w:num w:numId="10" w16cid:durableId="196741369">
    <w:abstractNumId w:val="12"/>
  </w:num>
  <w:num w:numId="11" w16cid:durableId="24016385">
    <w:abstractNumId w:val="19"/>
  </w:num>
  <w:num w:numId="12" w16cid:durableId="135731599">
    <w:abstractNumId w:val="0"/>
  </w:num>
  <w:num w:numId="13" w16cid:durableId="1054963546">
    <w:abstractNumId w:val="1"/>
  </w:num>
  <w:num w:numId="14" w16cid:durableId="470055073">
    <w:abstractNumId w:val="2"/>
  </w:num>
  <w:num w:numId="15" w16cid:durableId="2147240237">
    <w:abstractNumId w:val="3"/>
  </w:num>
  <w:num w:numId="16" w16cid:durableId="1997688863">
    <w:abstractNumId w:val="4"/>
  </w:num>
  <w:num w:numId="17" w16cid:durableId="1996177247">
    <w:abstractNumId w:val="5"/>
  </w:num>
  <w:num w:numId="18" w16cid:durableId="1390764997">
    <w:abstractNumId w:val="6"/>
  </w:num>
  <w:num w:numId="19" w16cid:durableId="1258295729">
    <w:abstractNumId w:val="7"/>
  </w:num>
  <w:num w:numId="20" w16cid:durableId="2033408582">
    <w:abstractNumId w:val="8"/>
  </w:num>
  <w:num w:numId="21" w16cid:durableId="1876500737">
    <w:abstractNumId w:val="9"/>
  </w:num>
  <w:num w:numId="22" w16cid:durableId="3692604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0971010">
    <w:abstractNumId w:val="17"/>
  </w:num>
  <w:num w:numId="24" w16cid:durableId="88936779">
    <w:abstractNumId w:val="10"/>
  </w:num>
  <w:num w:numId="25" w16cid:durableId="7812687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8C1"/>
    <w:rsid w:val="000302AF"/>
    <w:rsid w:val="00032AC7"/>
    <w:rsid w:val="00037E9D"/>
    <w:rsid w:val="00063F42"/>
    <w:rsid w:val="000A4ECE"/>
    <w:rsid w:val="000A77B3"/>
    <w:rsid w:val="000B366D"/>
    <w:rsid w:val="000C0344"/>
    <w:rsid w:val="000C0CCE"/>
    <w:rsid w:val="000C5DB8"/>
    <w:rsid w:val="000D143D"/>
    <w:rsid w:val="000F0DDD"/>
    <w:rsid w:val="001016BB"/>
    <w:rsid w:val="00114F3B"/>
    <w:rsid w:val="00115DD2"/>
    <w:rsid w:val="00121B09"/>
    <w:rsid w:val="001436E8"/>
    <w:rsid w:val="00151BD5"/>
    <w:rsid w:val="00160F95"/>
    <w:rsid w:val="001C534D"/>
    <w:rsid w:val="001C5FAA"/>
    <w:rsid w:val="00204832"/>
    <w:rsid w:val="002414D1"/>
    <w:rsid w:val="00264CBC"/>
    <w:rsid w:val="002659CC"/>
    <w:rsid w:val="002B7ABB"/>
    <w:rsid w:val="00330D04"/>
    <w:rsid w:val="00344CBD"/>
    <w:rsid w:val="0039131E"/>
    <w:rsid w:val="00396741"/>
    <w:rsid w:val="003C1B8D"/>
    <w:rsid w:val="003D1850"/>
    <w:rsid w:val="00400B85"/>
    <w:rsid w:val="0044286D"/>
    <w:rsid w:val="00450F9D"/>
    <w:rsid w:val="0046787C"/>
    <w:rsid w:val="004813A4"/>
    <w:rsid w:val="00481D70"/>
    <w:rsid w:val="00482B5B"/>
    <w:rsid w:val="004E1966"/>
    <w:rsid w:val="004E2DBE"/>
    <w:rsid w:val="005E1ECB"/>
    <w:rsid w:val="005F5A1C"/>
    <w:rsid w:val="005F7B7C"/>
    <w:rsid w:val="00667AA1"/>
    <w:rsid w:val="006F4053"/>
    <w:rsid w:val="007051B9"/>
    <w:rsid w:val="00722A3E"/>
    <w:rsid w:val="007755FE"/>
    <w:rsid w:val="00777787"/>
    <w:rsid w:val="007C0184"/>
    <w:rsid w:val="007C29A8"/>
    <w:rsid w:val="007C6F34"/>
    <w:rsid w:val="007D3646"/>
    <w:rsid w:val="008047BB"/>
    <w:rsid w:val="0081626F"/>
    <w:rsid w:val="00825838"/>
    <w:rsid w:val="008308A9"/>
    <w:rsid w:val="0086624F"/>
    <w:rsid w:val="008F2486"/>
    <w:rsid w:val="009679D8"/>
    <w:rsid w:val="00971774"/>
    <w:rsid w:val="009D106A"/>
    <w:rsid w:val="009D3ADB"/>
    <w:rsid w:val="00A218C1"/>
    <w:rsid w:val="00A24F45"/>
    <w:rsid w:val="00A637B4"/>
    <w:rsid w:val="00A65DC4"/>
    <w:rsid w:val="00A84FC2"/>
    <w:rsid w:val="00A969F9"/>
    <w:rsid w:val="00AA63BC"/>
    <w:rsid w:val="00AD56BA"/>
    <w:rsid w:val="00AF544A"/>
    <w:rsid w:val="00B37E50"/>
    <w:rsid w:val="00B51F81"/>
    <w:rsid w:val="00B54C9B"/>
    <w:rsid w:val="00B7300F"/>
    <w:rsid w:val="00B76362"/>
    <w:rsid w:val="00BA75DB"/>
    <w:rsid w:val="00BC3A6C"/>
    <w:rsid w:val="00BC5253"/>
    <w:rsid w:val="00BE48EF"/>
    <w:rsid w:val="00BE5008"/>
    <w:rsid w:val="00BE57F6"/>
    <w:rsid w:val="00BF5978"/>
    <w:rsid w:val="00C04231"/>
    <w:rsid w:val="00C05340"/>
    <w:rsid w:val="00C217E8"/>
    <w:rsid w:val="00C23F8B"/>
    <w:rsid w:val="00C26D9C"/>
    <w:rsid w:val="00C3654E"/>
    <w:rsid w:val="00C444C5"/>
    <w:rsid w:val="00C51791"/>
    <w:rsid w:val="00C60FBC"/>
    <w:rsid w:val="00C61385"/>
    <w:rsid w:val="00CB70B5"/>
    <w:rsid w:val="00CD5B6D"/>
    <w:rsid w:val="00D21868"/>
    <w:rsid w:val="00D50CCC"/>
    <w:rsid w:val="00DC2B7A"/>
    <w:rsid w:val="00DE715A"/>
    <w:rsid w:val="00E1416F"/>
    <w:rsid w:val="00E73B8D"/>
    <w:rsid w:val="00E81712"/>
    <w:rsid w:val="00EC211A"/>
    <w:rsid w:val="00ED717D"/>
    <w:rsid w:val="00F1575D"/>
    <w:rsid w:val="00F45458"/>
    <w:rsid w:val="00F75CFC"/>
    <w:rsid w:val="00F90A4B"/>
    <w:rsid w:val="00F9774F"/>
    <w:rsid w:val="00FD6DC9"/>
    <w:rsid w:val="00FE0648"/>
    <w:rsid w:val="00F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9A601"/>
  <w15:chartTrackingRefBased/>
  <w15:docId w15:val="{EA229176-F54E-4261-A3B6-71D649CF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63BC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box458203">
    <w:name w:val="box_458203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  <w:lang w:val="en-US" w:eastAsia="en-US"/>
    </w:rPr>
  </w:style>
  <w:style w:type="numbering" w:customStyle="1" w:styleId="Bezpopisa1">
    <w:name w:val="Bez popisa1"/>
    <w:next w:val="Bezpopisa"/>
    <w:uiPriority w:val="99"/>
    <w:semiHidden/>
    <w:unhideWhenUsed/>
    <w:rsid w:val="00BE57F6"/>
  </w:style>
  <w:style w:type="character" w:customStyle="1" w:styleId="PodnojeChar">
    <w:name w:val="Podnožje Char"/>
    <w:basedOn w:val="Zadanifontodlomka"/>
    <w:link w:val="Podnoje"/>
    <w:uiPriority w:val="99"/>
    <w:rsid w:val="00BE57F6"/>
    <w:rPr>
      <w:rFonts w:ascii="Arial" w:hAnsi="Arial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9D3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46577-0D5C-4C18-B50E-16AEDD61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31</cp:revision>
  <cp:lastPrinted>2024-10-04T10:56:00Z</cp:lastPrinted>
  <dcterms:created xsi:type="dcterms:W3CDTF">2023-10-11T07:34:00Z</dcterms:created>
  <dcterms:modified xsi:type="dcterms:W3CDTF">2025-11-06T11:26:00Z</dcterms:modified>
</cp:coreProperties>
</file>